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2359" w14:textId="03C03A00" w:rsidR="00131C5C" w:rsidRDefault="00131C5C" w:rsidP="0C708F6E">
      <w:pPr>
        <w:jc w:val="center"/>
        <w:rPr>
          <w:rFonts w:asciiTheme="minorHAnsi" w:hAnsiTheme="minorHAnsi" w:cs="Arial"/>
          <w:b/>
          <w:bCs/>
          <w:sz w:val="22"/>
          <w:szCs w:val="22"/>
        </w:rPr>
      </w:pPr>
    </w:p>
    <w:p w14:paraId="007DC478" w14:textId="73E6DCBC" w:rsidR="004E132A" w:rsidRDefault="004E132A" w:rsidP="0C708F6E">
      <w:pPr>
        <w:jc w:val="center"/>
        <w:rPr>
          <w:rFonts w:asciiTheme="minorHAnsi" w:hAnsiTheme="minorHAnsi" w:cs="Arial"/>
          <w:b/>
          <w:bCs/>
          <w:sz w:val="22"/>
          <w:szCs w:val="22"/>
        </w:rPr>
      </w:pPr>
    </w:p>
    <w:p w14:paraId="7AAF1623" w14:textId="29F137D3" w:rsidR="004E132A" w:rsidRDefault="004E132A" w:rsidP="0C708F6E">
      <w:pPr>
        <w:jc w:val="center"/>
        <w:rPr>
          <w:rFonts w:asciiTheme="minorHAnsi" w:hAnsiTheme="minorHAnsi" w:cs="Arial"/>
          <w:b/>
          <w:bCs/>
          <w:sz w:val="22"/>
          <w:szCs w:val="22"/>
        </w:rPr>
      </w:pPr>
    </w:p>
    <w:p w14:paraId="25F75DEA" w14:textId="1DDA9FB2" w:rsidR="004E132A" w:rsidRDefault="004E132A" w:rsidP="0C708F6E">
      <w:pPr>
        <w:jc w:val="center"/>
        <w:rPr>
          <w:rFonts w:asciiTheme="minorHAnsi" w:hAnsiTheme="minorHAnsi" w:cs="Arial"/>
          <w:b/>
          <w:bCs/>
          <w:sz w:val="22"/>
          <w:szCs w:val="22"/>
        </w:rPr>
      </w:pPr>
    </w:p>
    <w:p w14:paraId="672D204A" w14:textId="493CB2AA" w:rsidR="004E132A" w:rsidRDefault="004E132A" w:rsidP="0C708F6E">
      <w:pPr>
        <w:jc w:val="center"/>
        <w:rPr>
          <w:rFonts w:asciiTheme="minorHAnsi" w:hAnsiTheme="minorHAnsi" w:cs="Arial"/>
          <w:b/>
          <w:bCs/>
          <w:sz w:val="22"/>
          <w:szCs w:val="22"/>
        </w:rPr>
      </w:pPr>
    </w:p>
    <w:p w14:paraId="389F004C" w14:textId="46DB2399" w:rsidR="004E132A" w:rsidRDefault="004E132A" w:rsidP="0C708F6E">
      <w:pPr>
        <w:jc w:val="center"/>
        <w:rPr>
          <w:rFonts w:asciiTheme="minorHAnsi" w:hAnsiTheme="minorHAnsi" w:cs="Arial"/>
          <w:b/>
          <w:bCs/>
          <w:sz w:val="22"/>
          <w:szCs w:val="22"/>
        </w:rPr>
      </w:pPr>
    </w:p>
    <w:p w14:paraId="5FF18311" w14:textId="4F3DFEE3" w:rsidR="004E132A" w:rsidRDefault="004E132A" w:rsidP="0C708F6E">
      <w:pPr>
        <w:jc w:val="center"/>
        <w:rPr>
          <w:rFonts w:asciiTheme="minorHAnsi" w:hAnsiTheme="minorHAnsi" w:cs="Arial"/>
          <w:b/>
          <w:bCs/>
          <w:sz w:val="22"/>
          <w:szCs w:val="22"/>
        </w:rPr>
      </w:pPr>
    </w:p>
    <w:p w14:paraId="186830E5" w14:textId="70288047" w:rsidR="004E132A" w:rsidRDefault="004E132A" w:rsidP="0C708F6E">
      <w:pPr>
        <w:jc w:val="center"/>
        <w:rPr>
          <w:rFonts w:asciiTheme="minorHAnsi" w:hAnsiTheme="minorHAnsi" w:cs="Arial"/>
          <w:b/>
          <w:bCs/>
          <w:sz w:val="22"/>
          <w:szCs w:val="22"/>
        </w:rPr>
      </w:pPr>
    </w:p>
    <w:p w14:paraId="5CCE21BF" w14:textId="77777777" w:rsidR="004E132A" w:rsidRPr="00AF4F6F" w:rsidRDefault="004E132A" w:rsidP="0C708F6E">
      <w:pPr>
        <w:jc w:val="center"/>
        <w:rPr>
          <w:rFonts w:asciiTheme="minorHAnsi" w:hAnsiTheme="minorHAnsi" w:cs="Arial"/>
          <w:b/>
          <w:bCs/>
          <w:sz w:val="22"/>
          <w:szCs w:val="22"/>
        </w:rPr>
      </w:pPr>
    </w:p>
    <w:p w14:paraId="4CC0DACF" w14:textId="77777777" w:rsidR="00131C5C" w:rsidRPr="00AF4F6F" w:rsidRDefault="00131C5C" w:rsidP="00AF4F6F">
      <w:pPr>
        <w:jc w:val="center"/>
        <w:rPr>
          <w:rFonts w:ascii="Arial" w:hAnsi="Arial" w:cs="Arial"/>
          <w:b/>
          <w:sz w:val="32"/>
          <w:szCs w:val="32"/>
        </w:rPr>
      </w:pPr>
      <w:r w:rsidRPr="00AF4F6F">
        <w:rPr>
          <w:rFonts w:ascii="Arial" w:hAnsi="Arial" w:cs="Arial"/>
          <w:b/>
          <w:sz w:val="32"/>
          <w:szCs w:val="32"/>
        </w:rPr>
        <w:t>JOB DESCRIPTION</w:t>
      </w:r>
    </w:p>
    <w:p w14:paraId="1D9709FF" w14:textId="77777777" w:rsidR="00131C5C" w:rsidRPr="001231DD" w:rsidRDefault="00131C5C" w:rsidP="00131C5C">
      <w:pPr>
        <w:jc w:val="cente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1"/>
        <w:gridCol w:w="4495"/>
      </w:tblGrid>
      <w:tr w:rsidR="00131C5C" w:rsidRPr="001231DD" w14:paraId="3CA8EDBC" w14:textId="77777777" w:rsidTr="2CFDD721">
        <w:tc>
          <w:tcPr>
            <w:tcW w:w="3801" w:type="dxa"/>
            <w:shd w:val="clear" w:color="auto" w:fill="D9D9D9" w:themeFill="background1" w:themeFillShade="D9"/>
          </w:tcPr>
          <w:p w14:paraId="46674A76"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Job Title</w:t>
            </w:r>
          </w:p>
        </w:tc>
        <w:tc>
          <w:tcPr>
            <w:tcW w:w="4495" w:type="dxa"/>
            <w:shd w:val="clear" w:color="auto" w:fill="auto"/>
          </w:tcPr>
          <w:p w14:paraId="03A06E02" w14:textId="4B1B587F" w:rsidR="00131C5C" w:rsidRPr="00DB003F" w:rsidRDefault="00E27720" w:rsidP="2CFDD721">
            <w:pPr>
              <w:spacing w:before="30" w:after="30"/>
              <w:rPr>
                <w:rFonts w:ascii="Arial" w:hAnsi="Arial" w:cs="Arial"/>
                <w:b/>
                <w:bCs/>
                <w:sz w:val="20"/>
                <w:szCs w:val="20"/>
              </w:rPr>
            </w:pPr>
            <w:r>
              <w:rPr>
                <w:rFonts w:ascii="Arial" w:hAnsi="Arial" w:cs="Arial"/>
                <w:b/>
                <w:bCs/>
                <w:sz w:val="20"/>
                <w:szCs w:val="20"/>
              </w:rPr>
              <w:t>Director</w:t>
            </w:r>
            <w:r w:rsidR="00896ED2">
              <w:rPr>
                <w:rFonts w:ascii="Arial" w:hAnsi="Arial" w:cs="Arial"/>
                <w:b/>
                <w:bCs/>
                <w:sz w:val="20"/>
                <w:szCs w:val="20"/>
              </w:rPr>
              <w:t xml:space="preserve"> of </w:t>
            </w:r>
            <w:r w:rsidR="007538DC">
              <w:rPr>
                <w:rFonts w:ascii="Arial" w:hAnsi="Arial" w:cs="Arial"/>
                <w:b/>
                <w:bCs/>
                <w:sz w:val="20"/>
                <w:szCs w:val="20"/>
              </w:rPr>
              <w:t xml:space="preserve">Policy, </w:t>
            </w:r>
            <w:r w:rsidR="00896ED2">
              <w:rPr>
                <w:rFonts w:ascii="Arial" w:hAnsi="Arial" w:cs="Arial"/>
                <w:b/>
                <w:bCs/>
                <w:sz w:val="20"/>
                <w:szCs w:val="20"/>
              </w:rPr>
              <w:t xml:space="preserve">Advocacy </w:t>
            </w:r>
            <w:r w:rsidR="007538DC">
              <w:rPr>
                <w:rFonts w:ascii="Arial" w:hAnsi="Arial" w:cs="Arial"/>
                <w:b/>
                <w:bCs/>
                <w:sz w:val="20"/>
                <w:szCs w:val="20"/>
              </w:rPr>
              <w:t>and</w:t>
            </w:r>
            <w:r w:rsidR="00896ED2">
              <w:rPr>
                <w:rFonts w:ascii="Arial" w:hAnsi="Arial" w:cs="Arial"/>
                <w:b/>
                <w:bCs/>
                <w:sz w:val="20"/>
                <w:szCs w:val="20"/>
              </w:rPr>
              <w:t xml:space="preserve"> Communications</w:t>
            </w:r>
          </w:p>
        </w:tc>
      </w:tr>
      <w:tr w:rsidR="00131C5C" w:rsidRPr="001231DD" w14:paraId="6DFF43B3" w14:textId="77777777" w:rsidTr="2CFDD721">
        <w:tc>
          <w:tcPr>
            <w:tcW w:w="3801" w:type="dxa"/>
            <w:shd w:val="clear" w:color="auto" w:fill="D9D9D9" w:themeFill="background1" w:themeFillShade="D9"/>
          </w:tcPr>
          <w:p w14:paraId="37B5292D"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Reports to</w:t>
            </w:r>
          </w:p>
        </w:tc>
        <w:tc>
          <w:tcPr>
            <w:tcW w:w="4495" w:type="dxa"/>
            <w:shd w:val="clear" w:color="auto" w:fill="auto"/>
          </w:tcPr>
          <w:p w14:paraId="3BF9820F" w14:textId="260D0FAE" w:rsidR="00131C5C" w:rsidRPr="00DB003F" w:rsidRDefault="007538DC" w:rsidP="2CFDD721">
            <w:pPr>
              <w:spacing w:before="30" w:after="30"/>
              <w:rPr>
                <w:rFonts w:ascii="Arial" w:hAnsi="Arial" w:cs="Arial"/>
                <w:b/>
                <w:bCs/>
                <w:sz w:val="20"/>
                <w:szCs w:val="20"/>
              </w:rPr>
            </w:pPr>
            <w:r>
              <w:rPr>
                <w:rFonts w:ascii="Arial" w:hAnsi="Arial" w:cs="Arial"/>
                <w:b/>
                <w:bCs/>
                <w:sz w:val="20"/>
                <w:szCs w:val="20"/>
              </w:rPr>
              <w:t>Executive Director</w:t>
            </w:r>
          </w:p>
        </w:tc>
      </w:tr>
      <w:tr w:rsidR="00131C5C" w:rsidRPr="001231DD" w14:paraId="653E41AF" w14:textId="77777777" w:rsidTr="2CFDD721">
        <w:tc>
          <w:tcPr>
            <w:tcW w:w="3801" w:type="dxa"/>
            <w:shd w:val="clear" w:color="auto" w:fill="D9D9D9" w:themeFill="background1" w:themeFillShade="D9"/>
          </w:tcPr>
          <w:p w14:paraId="74D52A74"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Management Responsibility</w:t>
            </w:r>
          </w:p>
        </w:tc>
        <w:tc>
          <w:tcPr>
            <w:tcW w:w="4495" w:type="dxa"/>
            <w:shd w:val="clear" w:color="auto" w:fill="auto"/>
          </w:tcPr>
          <w:p w14:paraId="30CA8ADE" w14:textId="5B0A2376" w:rsidR="00131C5C" w:rsidRPr="00DB003F" w:rsidRDefault="00896ED2" w:rsidP="2CFDD721">
            <w:pPr>
              <w:spacing w:before="30" w:after="30"/>
              <w:rPr>
                <w:rFonts w:ascii="Arial" w:hAnsi="Arial" w:cs="Arial"/>
                <w:b/>
                <w:bCs/>
                <w:sz w:val="20"/>
                <w:szCs w:val="20"/>
              </w:rPr>
            </w:pPr>
            <w:r>
              <w:rPr>
                <w:rFonts w:ascii="Arial" w:hAnsi="Arial" w:cs="Arial"/>
                <w:b/>
                <w:bCs/>
                <w:sz w:val="20"/>
                <w:szCs w:val="20"/>
              </w:rPr>
              <w:t xml:space="preserve">Advocacy </w:t>
            </w:r>
            <w:r w:rsidR="00CE1953">
              <w:rPr>
                <w:rFonts w:ascii="Arial" w:hAnsi="Arial" w:cs="Arial"/>
                <w:b/>
                <w:bCs/>
                <w:sz w:val="20"/>
                <w:szCs w:val="20"/>
              </w:rPr>
              <w:t xml:space="preserve">and Communications </w:t>
            </w:r>
            <w:r w:rsidR="007538DC">
              <w:rPr>
                <w:rFonts w:ascii="Arial" w:hAnsi="Arial" w:cs="Arial"/>
                <w:b/>
                <w:bCs/>
                <w:sz w:val="20"/>
                <w:szCs w:val="20"/>
              </w:rPr>
              <w:t>Team, Peacebuilding Advisory Unit (PAU)</w:t>
            </w:r>
          </w:p>
        </w:tc>
      </w:tr>
      <w:tr w:rsidR="00131C5C" w:rsidRPr="001231DD" w14:paraId="2A92294A" w14:textId="77777777" w:rsidTr="2CFDD721">
        <w:tc>
          <w:tcPr>
            <w:tcW w:w="3801" w:type="dxa"/>
            <w:shd w:val="clear" w:color="auto" w:fill="D9D9D9" w:themeFill="background1" w:themeFillShade="D9"/>
          </w:tcPr>
          <w:p w14:paraId="206ACB04"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Job location</w:t>
            </w:r>
          </w:p>
        </w:tc>
        <w:tc>
          <w:tcPr>
            <w:tcW w:w="4495" w:type="dxa"/>
            <w:shd w:val="clear" w:color="auto" w:fill="auto"/>
          </w:tcPr>
          <w:p w14:paraId="3BFB1645" w14:textId="055885D9" w:rsidR="00131C5C" w:rsidRPr="00DB003F" w:rsidRDefault="00896ED2" w:rsidP="2CFDD721">
            <w:pPr>
              <w:spacing w:before="30" w:after="30"/>
              <w:rPr>
                <w:rFonts w:ascii="Arial" w:hAnsi="Arial" w:cs="Arial"/>
                <w:b/>
                <w:bCs/>
                <w:sz w:val="20"/>
                <w:szCs w:val="20"/>
              </w:rPr>
            </w:pPr>
            <w:r>
              <w:rPr>
                <w:rFonts w:ascii="Arial" w:hAnsi="Arial" w:cs="Arial"/>
                <w:b/>
                <w:bCs/>
                <w:sz w:val="20"/>
                <w:szCs w:val="20"/>
              </w:rPr>
              <w:t>London, UK</w:t>
            </w:r>
          </w:p>
        </w:tc>
      </w:tr>
      <w:tr w:rsidR="00131C5C" w:rsidRPr="001231DD" w14:paraId="7189E6EC" w14:textId="77777777" w:rsidTr="2CFDD721">
        <w:tc>
          <w:tcPr>
            <w:tcW w:w="3801" w:type="dxa"/>
            <w:shd w:val="clear" w:color="auto" w:fill="D9D9D9" w:themeFill="background1" w:themeFillShade="D9"/>
          </w:tcPr>
          <w:p w14:paraId="4446B5A7" w14:textId="77777777" w:rsidR="00131C5C" w:rsidRPr="00AF4F6F" w:rsidRDefault="00F97680" w:rsidP="00AF4F6F">
            <w:pPr>
              <w:spacing w:before="30" w:after="30"/>
              <w:rPr>
                <w:rFonts w:ascii="Arial" w:hAnsi="Arial" w:cs="Arial"/>
                <w:b/>
                <w:sz w:val="20"/>
                <w:szCs w:val="20"/>
              </w:rPr>
            </w:pPr>
            <w:r>
              <w:rPr>
                <w:rFonts w:ascii="Arial" w:hAnsi="Arial" w:cs="Arial"/>
                <w:b/>
                <w:sz w:val="20"/>
                <w:szCs w:val="20"/>
              </w:rPr>
              <w:t>Grade</w:t>
            </w:r>
          </w:p>
        </w:tc>
        <w:tc>
          <w:tcPr>
            <w:tcW w:w="4495" w:type="dxa"/>
            <w:shd w:val="clear" w:color="auto" w:fill="auto"/>
          </w:tcPr>
          <w:p w14:paraId="67B3A33A" w14:textId="04F19618" w:rsidR="00131C5C" w:rsidRPr="00DB003F" w:rsidRDefault="00571C13" w:rsidP="2CFDD721">
            <w:pPr>
              <w:spacing w:before="30" w:after="30"/>
              <w:rPr>
                <w:rFonts w:ascii="Arial" w:hAnsi="Arial" w:cs="Arial"/>
                <w:b/>
                <w:bCs/>
                <w:sz w:val="20"/>
                <w:szCs w:val="20"/>
              </w:rPr>
            </w:pPr>
            <w:r>
              <w:rPr>
                <w:rFonts w:ascii="Arial" w:hAnsi="Arial" w:cs="Arial"/>
                <w:b/>
                <w:bCs/>
                <w:sz w:val="20"/>
                <w:szCs w:val="20"/>
              </w:rPr>
              <w:t>1</w:t>
            </w:r>
          </w:p>
        </w:tc>
      </w:tr>
      <w:tr w:rsidR="00131C5C" w:rsidRPr="001231DD" w14:paraId="49A9D151" w14:textId="77777777" w:rsidTr="2CFDD721">
        <w:tc>
          <w:tcPr>
            <w:tcW w:w="3801" w:type="dxa"/>
            <w:shd w:val="clear" w:color="auto" w:fill="D9D9D9" w:themeFill="background1" w:themeFillShade="D9"/>
          </w:tcPr>
          <w:p w14:paraId="526CD96E"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 xml:space="preserve">Contract Duration </w:t>
            </w:r>
          </w:p>
        </w:tc>
        <w:tc>
          <w:tcPr>
            <w:tcW w:w="4495" w:type="dxa"/>
            <w:shd w:val="clear" w:color="auto" w:fill="auto"/>
          </w:tcPr>
          <w:p w14:paraId="34DE27CE" w14:textId="4821F249" w:rsidR="00131C5C" w:rsidRPr="00DB003F" w:rsidRDefault="003E304C" w:rsidP="2CFDD721">
            <w:pPr>
              <w:spacing w:before="30" w:after="30"/>
              <w:rPr>
                <w:rFonts w:ascii="Arial" w:hAnsi="Arial" w:cs="Arial"/>
                <w:b/>
                <w:bCs/>
                <w:sz w:val="20"/>
                <w:szCs w:val="20"/>
              </w:rPr>
            </w:pPr>
            <w:r>
              <w:rPr>
                <w:rFonts w:ascii="Arial" w:hAnsi="Arial" w:cs="Arial"/>
                <w:b/>
                <w:bCs/>
                <w:sz w:val="20"/>
                <w:szCs w:val="20"/>
              </w:rPr>
              <w:t>Permanent</w:t>
            </w:r>
          </w:p>
        </w:tc>
      </w:tr>
    </w:tbl>
    <w:p w14:paraId="12CFF535" w14:textId="77777777" w:rsidR="00131C5C" w:rsidRPr="001231DD" w:rsidRDefault="00131C5C" w:rsidP="00131C5C">
      <w:pPr>
        <w:jc w:val="center"/>
        <w:rPr>
          <w:rFonts w:asciiTheme="minorHAnsi" w:hAnsiTheme="minorHAnsi"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640E2A" w:rsidRPr="00554B8F" w14:paraId="5326BCDC" w14:textId="77777777" w:rsidTr="2CFDD721">
        <w:tc>
          <w:tcPr>
            <w:tcW w:w="8290" w:type="dxa"/>
            <w:shd w:val="clear" w:color="auto" w:fill="D9D9D9" w:themeFill="background1" w:themeFillShade="D9"/>
          </w:tcPr>
          <w:p w14:paraId="6250DC77" w14:textId="6B855B67" w:rsidR="00640E2A" w:rsidRPr="00554B8F" w:rsidRDefault="00640E2A" w:rsidP="001B546C">
            <w:pPr>
              <w:rPr>
                <w:rFonts w:ascii="Arial" w:hAnsi="Arial" w:cs="Arial"/>
                <w:b/>
                <w:sz w:val="20"/>
                <w:szCs w:val="20"/>
              </w:rPr>
            </w:pPr>
            <w:r w:rsidRPr="00554B8F">
              <w:rPr>
                <w:rFonts w:ascii="Arial" w:hAnsi="Arial" w:cs="Arial"/>
                <w:b/>
                <w:sz w:val="20"/>
                <w:szCs w:val="20"/>
              </w:rPr>
              <w:t>About Us</w:t>
            </w:r>
          </w:p>
        </w:tc>
      </w:tr>
      <w:tr w:rsidR="00640E2A" w:rsidRPr="00554B8F" w14:paraId="165B9E67" w14:textId="77777777" w:rsidTr="00640E2A">
        <w:tc>
          <w:tcPr>
            <w:tcW w:w="8290" w:type="dxa"/>
            <w:shd w:val="clear" w:color="auto" w:fill="auto"/>
          </w:tcPr>
          <w:p w14:paraId="4E61649D" w14:textId="77777777" w:rsidR="000E1EA0" w:rsidRDefault="000E1EA0" w:rsidP="00640E2A">
            <w:pPr>
              <w:spacing w:after="160" w:line="256" w:lineRule="auto"/>
              <w:jc w:val="both"/>
              <w:rPr>
                <w:rFonts w:ascii="Arial" w:hAnsi="Arial" w:cs="Arial"/>
                <w:color w:val="333333"/>
                <w:sz w:val="20"/>
                <w:szCs w:val="20"/>
              </w:rPr>
            </w:pPr>
            <w:r w:rsidRPr="000E1EA0">
              <w:rPr>
                <w:rFonts w:ascii="Arial" w:hAnsi="Arial" w:cs="Arial"/>
                <w:color w:val="333333"/>
                <w:sz w:val="20"/>
                <w:szCs w:val="20"/>
              </w:rPr>
              <w:t xml:space="preserve">Our mission is to build a more peaceful world by working with people directly affected by violent conflict to find peaceful solutions; shaping policies and practices to support peace; and collaborating with all those striving for peace. </w:t>
            </w:r>
          </w:p>
          <w:p w14:paraId="6E240230" w14:textId="1AE82ED9" w:rsidR="000E1EA0" w:rsidRDefault="000E1EA0" w:rsidP="00640E2A">
            <w:pPr>
              <w:spacing w:after="160" w:line="256" w:lineRule="auto"/>
              <w:jc w:val="both"/>
              <w:rPr>
                <w:rFonts w:ascii="Arial" w:hAnsi="Arial" w:cs="Arial"/>
                <w:color w:val="333333"/>
                <w:sz w:val="20"/>
                <w:szCs w:val="20"/>
              </w:rPr>
            </w:pPr>
            <w:r w:rsidRPr="000E1EA0">
              <w:rPr>
                <w:rFonts w:ascii="Arial" w:hAnsi="Arial" w:cs="Arial"/>
                <w:color w:val="333333"/>
                <w:sz w:val="20"/>
                <w:szCs w:val="20"/>
              </w:rPr>
              <w:t xml:space="preserve">International Alert focuses on solving the root causes of conflict, bringing together people from across divides. From the grassroots to </w:t>
            </w:r>
            <w:r w:rsidR="00395002">
              <w:rPr>
                <w:rFonts w:ascii="Arial" w:hAnsi="Arial" w:cs="Arial"/>
                <w:color w:val="333333"/>
                <w:sz w:val="20"/>
                <w:szCs w:val="20"/>
              </w:rPr>
              <w:t xml:space="preserve">the global </w:t>
            </w:r>
            <w:r w:rsidRPr="000E1EA0">
              <w:rPr>
                <w:rFonts w:ascii="Arial" w:hAnsi="Arial" w:cs="Arial"/>
                <w:color w:val="333333"/>
                <w:sz w:val="20"/>
                <w:szCs w:val="20"/>
              </w:rPr>
              <w:t xml:space="preserve">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 </w:t>
            </w:r>
          </w:p>
          <w:p w14:paraId="7AE60DE9" w14:textId="04717CE8" w:rsidR="000E1EA0" w:rsidRDefault="000E1EA0" w:rsidP="00640E2A">
            <w:pPr>
              <w:spacing w:after="160" w:line="256" w:lineRule="auto"/>
              <w:jc w:val="both"/>
              <w:rPr>
                <w:rFonts w:ascii="Arial" w:hAnsi="Arial" w:cs="Arial"/>
                <w:color w:val="333333"/>
                <w:sz w:val="20"/>
                <w:szCs w:val="20"/>
              </w:rPr>
            </w:pPr>
            <w:r w:rsidRPr="000E1EA0">
              <w:rPr>
                <w:rFonts w:ascii="Arial" w:hAnsi="Arial" w:cs="Arial"/>
                <w:color w:val="333333"/>
                <w:sz w:val="20"/>
                <w:szCs w:val="20"/>
              </w:rPr>
              <w:t xml:space="preserve">Alert’s global </w:t>
            </w:r>
            <w:r w:rsidR="00D31240">
              <w:rPr>
                <w:rFonts w:ascii="Arial" w:hAnsi="Arial" w:cs="Arial"/>
                <w:color w:val="333333"/>
                <w:sz w:val="20"/>
                <w:szCs w:val="20"/>
              </w:rPr>
              <w:t>office is</w:t>
            </w:r>
            <w:r w:rsidRPr="000E1EA0">
              <w:rPr>
                <w:rFonts w:ascii="Arial" w:hAnsi="Arial" w:cs="Arial"/>
                <w:color w:val="333333"/>
                <w:sz w:val="20"/>
                <w:szCs w:val="20"/>
              </w:rPr>
              <w:t xml:space="preserve"> based in London, while its European office is in the Hague. Our main areas of operation are Africa, Asia, the Middle </w:t>
            </w:r>
            <w:proofErr w:type="gramStart"/>
            <w:r w:rsidRPr="000E1EA0">
              <w:rPr>
                <w:rFonts w:ascii="Arial" w:hAnsi="Arial" w:cs="Arial"/>
                <w:color w:val="333333"/>
                <w:sz w:val="20"/>
                <w:szCs w:val="20"/>
              </w:rPr>
              <w:t>East</w:t>
            </w:r>
            <w:proofErr w:type="gramEnd"/>
            <w:r w:rsidRPr="000E1EA0">
              <w:rPr>
                <w:rFonts w:ascii="Arial" w:hAnsi="Arial" w:cs="Arial"/>
                <w:color w:val="333333"/>
                <w:sz w:val="20"/>
                <w:szCs w:val="20"/>
              </w:rPr>
              <w:t xml:space="preserve"> and parts of Europe. </w:t>
            </w:r>
          </w:p>
          <w:p w14:paraId="296173FA" w14:textId="77777777" w:rsidR="00C75E82" w:rsidRDefault="000E1EA0" w:rsidP="00640E2A">
            <w:pPr>
              <w:spacing w:after="160" w:line="256" w:lineRule="auto"/>
              <w:jc w:val="both"/>
              <w:rPr>
                <w:rFonts w:ascii="Arial" w:hAnsi="Arial" w:cs="Arial"/>
                <w:color w:val="333333"/>
                <w:sz w:val="20"/>
                <w:szCs w:val="20"/>
              </w:rPr>
            </w:pPr>
            <w:r w:rsidRPr="000E1EA0">
              <w:rPr>
                <w:rFonts w:ascii="Arial" w:hAnsi="Arial" w:cs="Arial"/>
                <w:color w:val="333333"/>
                <w:sz w:val="20"/>
                <w:szCs w:val="20"/>
              </w:rPr>
              <w:t xml:space="preserve">The majority of our (circa) 240 staff work in country offices, partnering with local civil society organisations to support people and institutions to better anticipate and manage conflict without violence. </w:t>
            </w:r>
          </w:p>
          <w:p w14:paraId="721B24B1" w14:textId="0B40B1A1" w:rsidR="000E1EA0" w:rsidRPr="00554B8F" w:rsidRDefault="000E1EA0" w:rsidP="00640E2A">
            <w:pPr>
              <w:spacing w:after="160" w:line="256" w:lineRule="auto"/>
              <w:jc w:val="both"/>
              <w:rPr>
                <w:rFonts w:ascii="Arial" w:hAnsi="Arial" w:cs="Arial"/>
                <w:color w:val="333333"/>
                <w:sz w:val="20"/>
                <w:szCs w:val="20"/>
              </w:rPr>
            </w:pPr>
            <w:r w:rsidRPr="000E1EA0">
              <w:rPr>
                <w:rFonts w:ascii="Arial" w:hAnsi="Arial" w:cs="Arial"/>
                <w:color w:val="333333"/>
                <w:sz w:val="20"/>
                <w:szCs w:val="20"/>
              </w:rPr>
              <w:t>Now over 30 years old, Alert is a well-established global advocate and on-the-ground presence in the peacebuilding sector</w:t>
            </w:r>
            <w:r w:rsidR="00993647">
              <w:rPr>
                <w:rFonts w:ascii="Arial" w:hAnsi="Arial" w:cs="Arial"/>
                <w:color w:val="333333"/>
                <w:sz w:val="20"/>
                <w:szCs w:val="20"/>
              </w:rPr>
              <w:t>.</w:t>
            </w:r>
          </w:p>
        </w:tc>
      </w:tr>
      <w:tr w:rsidR="00131C5C" w:rsidRPr="00554B8F" w14:paraId="1BEC144E" w14:textId="77777777" w:rsidTr="2CFDD721">
        <w:tc>
          <w:tcPr>
            <w:tcW w:w="8290" w:type="dxa"/>
            <w:shd w:val="clear" w:color="auto" w:fill="D9D9D9" w:themeFill="background1" w:themeFillShade="D9"/>
          </w:tcPr>
          <w:p w14:paraId="4EFEB17E" w14:textId="77777777" w:rsidR="00131C5C" w:rsidRPr="00554B8F" w:rsidRDefault="00131C5C" w:rsidP="001B546C">
            <w:pPr>
              <w:rPr>
                <w:rFonts w:asciiTheme="minorHAnsi" w:hAnsiTheme="minorHAnsi" w:cs="Arial"/>
                <w:b/>
                <w:sz w:val="22"/>
                <w:szCs w:val="22"/>
              </w:rPr>
            </w:pPr>
            <w:r w:rsidRPr="00554B8F">
              <w:rPr>
                <w:rFonts w:ascii="Arial" w:hAnsi="Arial" w:cs="Arial"/>
                <w:b/>
                <w:sz w:val="20"/>
                <w:szCs w:val="20"/>
              </w:rPr>
              <w:t>Job Purpose</w:t>
            </w:r>
          </w:p>
        </w:tc>
      </w:tr>
      <w:tr w:rsidR="00131C5C" w:rsidRPr="00554B8F" w14:paraId="07A1BF71" w14:textId="77777777" w:rsidTr="2CFDD721">
        <w:tc>
          <w:tcPr>
            <w:tcW w:w="8290" w:type="dxa"/>
            <w:shd w:val="clear" w:color="auto" w:fill="auto"/>
          </w:tcPr>
          <w:p w14:paraId="5D9C5893" w14:textId="3783BDB5" w:rsidR="00DB772B" w:rsidRDefault="00C75E82" w:rsidP="00E27720">
            <w:pPr>
              <w:spacing w:after="160" w:line="256" w:lineRule="auto"/>
              <w:jc w:val="both"/>
              <w:rPr>
                <w:rFonts w:ascii="Arial" w:hAnsi="Arial" w:cs="Arial"/>
                <w:color w:val="333333"/>
                <w:sz w:val="20"/>
                <w:szCs w:val="20"/>
              </w:rPr>
            </w:pPr>
            <w:r w:rsidRPr="00C75E82">
              <w:rPr>
                <w:rFonts w:ascii="Arial" w:hAnsi="Arial" w:cs="Arial"/>
                <w:color w:val="333333"/>
                <w:sz w:val="20"/>
                <w:szCs w:val="20"/>
              </w:rPr>
              <w:t xml:space="preserve">The position of Director of Policy, Advocacy and Communications (DPAC) plays a key role in delivering greater impact and influence for </w:t>
            </w:r>
            <w:r w:rsidR="009B30B7">
              <w:rPr>
                <w:rFonts w:ascii="Arial" w:hAnsi="Arial" w:cs="Arial"/>
                <w:color w:val="333333"/>
                <w:sz w:val="20"/>
                <w:szCs w:val="20"/>
              </w:rPr>
              <w:t xml:space="preserve">our mission and for </w:t>
            </w:r>
            <w:r w:rsidRPr="00C75E82">
              <w:rPr>
                <w:rFonts w:ascii="Arial" w:hAnsi="Arial" w:cs="Arial"/>
                <w:color w:val="333333"/>
                <w:sz w:val="20"/>
                <w:szCs w:val="20"/>
              </w:rPr>
              <w:t xml:space="preserve">the organisation. The </w:t>
            </w:r>
            <w:r w:rsidR="00300D21">
              <w:rPr>
                <w:rFonts w:ascii="Arial" w:hAnsi="Arial" w:cs="Arial"/>
                <w:color w:val="333333"/>
                <w:sz w:val="20"/>
                <w:szCs w:val="20"/>
              </w:rPr>
              <w:t>D</w:t>
            </w:r>
            <w:r w:rsidRPr="00C75E82">
              <w:rPr>
                <w:rFonts w:ascii="Arial" w:hAnsi="Arial" w:cs="Arial"/>
                <w:color w:val="333333"/>
                <w:sz w:val="20"/>
                <w:szCs w:val="20"/>
              </w:rPr>
              <w:t>irector lead</w:t>
            </w:r>
            <w:r w:rsidR="0095609B">
              <w:rPr>
                <w:rFonts w:ascii="Arial" w:hAnsi="Arial" w:cs="Arial"/>
                <w:color w:val="333333"/>
                <w:sz w:val="20"/>
                <w:szCs w:val="20"/>
              </w:rPr>
              <w:t>s</w:t>
            </w:r>
            <w:r w:rsidRPr="00C75E82">
              <w:rPr>
                <w:rFonts w:ascii="Arial" w:hAnsi="Arial" w:cs="Arial"/>
                <w:color w:val="333333"/>
                <w:sz w:val="20"/>
                <w:szCs w:val="20"/>
              </w:rPr>
              <w:t xml:space="preserve"> efforts to grow Alert’s organisational profile and reach, </w:t>
            </w:r>
            <w:r w:rsidR="0095609B">
              <w:rPr>
                <w:rFonts w:ascii="Arial" w:hAnsi="Arial" w:cs="Arial"/>
                <w:color w:val="333333"/>
                <w:sz w:val="20"/>
                <w:szCs w:val="20"/>
              </w:rPr>
              <w:t xml:space="preserve">to </w:t>
            </w:r>
            <w:r w:rsidRPr="00C75E82">
              <w:rPr>
                <w:rFonts w:ascii="Arial" w:hAnsi="Arial" w:cs="Arial"/>
                <w:color w:val="333333"/>
                <w:sz w:val="20"/>
                <w:szCs w:val="20"/>
              </w:rPr>
              <w:t>enhance our external policy engagement and</w:t>
            </w:r>
            <w:r w:rsidR="0095609B">
              <w:rPr>
                <w:rFonts w:ascii="Arial" w:hAnsi="Arial" w:cs="Arial"/>
                <w:color w:val="333333"/>
                <w:sz w:val="20"/>
                <w:szCs w:val="20"/>
              </w:rPr>
              <w:t xml:space="preserve"> to</w:t>
            </w:r>
            <w:r w:rsidRPr="00C75E82">
              <w:rPr>
                <w:rFonts w:ascii="Arial" w:hAnsi="Arial" w:cs="Arial"/>
                <w:color w:val="333333"/>
                <w:sz w:val="20"/>
                <w:szCs w:val="20"/>
              </w:rPr>
              <w:t xml:space="preserve"> </w:t>
            </w:r>
            <w:r w:rsidR="006A0B78">
              <w:rPr>
                <w:rFonts w:ascii="Arial" w:hAnsi="Arial" w:cs="Arial"/>
                <w:color w:val="333333"/>
                <w:sz w:val="20"/>
                <w:szCs w:val="20"/>
              </w:rPr>
              <w:t xml:space="preserve">help </w:t>
            </w:r>
            <w:r w:rsidR="00641A2E">
              <w:rPr>
                <w:rFonts w:ascii="Arial" w:hAnsi="Arial" w:cs="Arial"/>
                <w:color w:val="333333"/>
                <w:sz w:val="20"/>
                <w:szCs w:val="20"/>
              </w:rPr>
              <w:t xml:space="preserve">translate </w:t>
            </w:r>
            <w:r w:rsidR="009B30B7">
              <w:rPr>
                <w:rFonts w:ascii="Arial" w:hAnsi="Arial" w:cs="Arial"/>
                <w:color w:val="333333"/>
                <w:sz w:val="20"/>
                <w:szCs w:val="20"/>
              </w:rPr>
              <w:t>the work of local peacebuilders around the world into global changes that promote a more peaceful world</w:t>
            </w:r>
            <w:r w:rsidRPr="00C75E82">
              <w:rPr>
                <w:rFonts w:ascii="Arial" w:hAnsi="Arial" w:cs="Arial"/>
                <w:color w:val="333333"/>
                <w:sz w:val="20"/>
                <w:szCs w:val="20"/>
              </w:rPr>
              <w:t xml:space="preserve">. </w:t>
            </w:r>
          </w:p>
          <w:p w14:paraId="3996090C" w14:textId="62F0D343" w:rsidR="00DB772B" w:rsidRDefault="00C75E82" w:rsidP="00E27720">
            <w:pPr>
              <w:spacing w:after="160" w:line="256" w:lineRule="auto"/>
              <w:jc w:val="both"/>
              <w:rPr>
                <w:rFonts w:ascii="Arial" w:hAnsi="Arial" w:cs="Arial"/>
                <w:color w:val="333333"/>
                <w:sz w:val="20"/>
                <w:szCs w:val="20"/>
              </w:rPr>
            </w:pPr>
            <w:r w:rsidRPr="00C75E82">
              <w:rPr>
                <w:rFonts w:ascii="Arial" w:hAnsi="Arial" w:cs="Arial"/>
                <w:color w:val="333333"/>
                <w:sz w:val="20"/>
                <w:szCs w:val="20"/>
              </w:rPr>
              <w:t xml:space="preserve">As Director, they have strategic oversight of Alert’s external communications strategy, </w:t>
            </w:r>
            <w:proofErr w:type="gramStart"/>
            <w:r w:rsidRPr="00C75E82">
              <w:rPr>
                <w:rFonts w:ascii="Arial" w:hAnsi="Arial" w:cs="Arial"/>
                <w:color w:val="333333"/>
                <w:sz w:val="20"/>
                <w:szCs w:val="20"/>
              </w:rPr>
              <w:t>profile</w:t>
            </w:r>
            <w:proofErr w:type="gramEnd"/>
            <w:r w:rsidRPr="00C75E82">
              <w:rPr>
                <w:rFonts w:ascii="Arial" w:hAnsi="Arial" w:cs="Arial"/>
                <w:color w:val="333333"/>
                <w:sz w:val="20"/>
                <w:szCs w:val="20"/>
              </w:rPr>
              <w:t xml:space="preserve"> and brand. They shape and define Alert’s policy advocacy priorities, approach, and lead on advocacy towards policymakers on strategic issues, representing the organisation and </w:t>
            </w:r>
            <w:r w:rsidR="00A3464C">
              <w:rPr>
                <w:rFonts w:ascii="Arial" w:hAnsi="Arial" w:cs="Arial"/>
                <w:color w:val="333333"/>
                <w:sz w:val="20"/>
                <w:szCs w:val="20"/>
              </w:rPr>
              <w:t>building</w:t>
            </w:r>
            <w:r w:rsidRPr="00C75E82">
              <w:rPr>
                <w:rFonts w:ascii="Arial" w:hAnsi="Arial" w:cs="Arial"/>
                <w:color w:val="333333"/>
                <w:sz w:val="20"/>
                <w:szCs w:val="20"/>
              </w:rPr>
              <w:t xml:space="preserve"> institutional relationships of influence. They also oversee the work of our Peacebuilding Advisory Unit (PAU), an operational team with annual income of £1.5m per year. The team is in London, Kenya, and The Hague, and provides technical expertise in gender, peace economies, natural resource management and climate crisis both across </w:t>
            </w:r>
            <w:r w:rsidRPr="00C75E82">
              <w:rPr>
                <w:rFonts w:ascii="Arial" w:hAnsi="Arial" w:cs="Arial"/>
                <w:color w:val="333333"/>
                <w:sz w:val="20"/>
                <w:szCs w:val="20"/>
              </w:rPr>
              <w:lastRenderedPageBreak/>
              <w:t>Alert’s programmes and externally using research, programming realities and evidence from the ground to shape global policy discussions. PAU also houses the Conflict Hub</w:t>
            </w:r>
            <w:r w:rsidR="00D942B3">
              <w:rPr>
                <w:rFonts w:ascii="Arial" w:hAnsi="Arial" w:cs="Arial"/>
                <w:color w:val="333333"/>
                <w:sz w:val="20"/>
                <w:szCs w:val="20"/>
              </w:rPr>
              <w:t>,</w:t>
            </w:r>
            <w:r w:rsidRPr="00C75E82">
              <w:rPr>
                <w:rFonts w:ascii="Arial" w:hAnsi="Arial" w:cs="Arial"/>
                <w:color w:val="333333"/>
                <w:sz w:val="20"/>
                <w:szCs w:val="20"/>
              </w:rPr>
              <w:t xml:space="preserve"> which provides cross-cutting, agile support around core, generalist peacebuilding support and capacity internally and externally. </w:t>
            </w:r>
          </w:p>
          <w:p w14:paraId="4FC1A696" w14:textId="6BCD9329" w:rsidR="00DB772B" w:rsidRDefault="00C75E82" w:rsidP="00E27720">
            <w:pPr>
              <w:spacing w:after="160" w:line="256" w:lineRule="auto"/>
              <w:jc w:val="both"/>
              <w:rPr>
                <w:rFonts w:ascii="Arial" w:hAnsi="Arial" w:cs="Arial"/>
                <w:color w:val="333333"/>
                <w:sz w:val="20"/>
                <w:szCs w:val="20"/>
              </w:rPr>
            </w:pPr>
            <w:r w:rsidRPr="00C75E82">
              <w:rPr>
                <w:rFonts w:ascii="Arial" w:hAnsi="Arial" w:cs="Arial"/>
                <w:color w:val="333333"/>
                <w:sz w:val="20"/>
                <w:szCs w:val="20"/>
              </w:rPr>
              <w:t xml:space="preserve">The </w:t>
            </w:r>
            <w:r w:rsidR="00754D6A">
              <w:rPr>
                <w:rFonts w:ascii="Arial" w:hAnsi="Arial" w:cs="Arial"/>
                <w:color w:val="333333"/>
                <w:sz w:val="20"/>
                <w:szCs w:val="20"/>
              </w:rPr>
              <w:t>D</w:t>
            </w:r>
            <w:r w:rsidR="00754D6A" w:rsidRPr="00C75E82">
              <w:rPr>
                <w:rFonts w:ascii="Arial" w:hAnsi="Arial" w:cs="Arial"/>
                <w:color w:val="333333"/>
                <w:sz w:val="20"/>
                <w:szCs w:val="20"/>
              </w:rPr>
              <w:t xml:space="preserve">irector </w:t>
            </w:r>
            <w:r w:rsidR="00754D6A">
              <w:rPr>
                <w:rFonts w:ascii="Arial" w:hAnsi="Arial" w:cs="Arial"/>
                <w:color w:val="333333"/>
                <w:sz w:val="20"/>
                <w:szCs w:val="20"/>
              </w:rPr>
              <w:t>is</w:t>
            </w:r>
            <w:r w:rsidRPr="00C75E82">
              <w:rPr>
                <w:rFonts w:ascii="Arial" w:hAnsi="Arial" w:cs="Arial"/>
                <w:color w:val="333333"/>
                <w:sz w:val="20"/>
                <w:szCs w:val="20"/>
              </w:rPr>
              <w:t xml:space="preserve"> expected to work collaboratively with Alert’s regional and country teams in supporting strategy development, linking them into global decision-making processes, and crafting and disseminating powerful advocacy messages and communications products for selected audiences, including policymakers, funding partners and policy influencers. They play a strategic role in matching organisational needs with technical expertise and provid</w:t>
            </w:r>
            <w:r w:rsidR="00D942B3">
              <w:rPr>
                <w:rFonts w:ascii="Arial" w:hAnsi="Arial" w:cs="Arial"/>
                <w:color w:val="333333"/>
                <w:sz w:val="20"/>
                <w:szCs w:val="20"/>
              </w:rPr>
              <w:t>ing</w:t>
            </w:r>
            <w:r w:rsidRPr="00C75E82">
              <w:rPr>
                <w:rFonts w:ascii="Arial" w:hAnsi="Arial" w:cs="Arial"/>
                <w:color w:val="333333"/>
                <w:sz w:val="20"/>
                <w:szCs w:val="20"/>
              </w:rPr>
              <w:t xml:space="preserve"> strategic insights into cross-organisational initiatives and projects. </w:t>
            </w:r>
          </w:p>
          <w:p w14:paraId="406BEE4C" w14:textId="075D43F6" w:rsidR="00C75E82" w:rsidRPr="00554B8F" w:rsidRDefault="00C75E82" w:rsidP="00E27720">
            <w:pPr>
              <w:spacing w:after="160" w:line="256" w:lineRule="auto"/>
              <w:jc w:val="both"/>
              <w:rPr>
                <w:rFonts w:ascii="Arial" w:hAnsi="Arial" w:cs="Arial"/>
                <w:color w:val="333333"/>
                <w:sz w:val="20"/>
                <w:szCs w:val="20"/>
              </w:rPr>
            </w:pPr>
            <w:r w:rsidRPr="00C75E82">
              <w:rPr>
                <w:rFonts w:ascii="Arial" w:hAnsi="Arial" w:cs="Arial"/>
                <w:color w:val="333333"/>
                <w:sz w:val="20"/>
                <w:szCs w:val="20"/>
              </w:rPr>
              <w:t>In addition, the</w:t>
            </w:r>
            <w:r w:rsidR="00D942B3">
              <w:rPr>
                <w:rFonts w:ascii="Arial" w:hAnsi="Arial" w:cs="Arial"/>
                <w:color w:val="333333"/>
                <w:sz w:val="20"/>
                <w:szCs w:val="20"/>
              </w:rPr>
              <w:t xml:space="preserve"> Director</w:t>
            </w:r>
            <w:r w:rsidRPr="00C75E82">
              <w:rPr>
                <w:rFonts w:ascii="Arial" w:hAnsi="Arial" w:cs="Arial"/>
                <w:color w:val="333333"/>
                <w:sz w:val="20"/>
                <w:szCs w:val="20"/>
              </w:rPr>
              <w:t xml:space="preserve"> serve</w:t>
            </w:r>
            <w:r w:rsidR="00D942B3">
              <w:rPr>
                <w:rFonts w:ascii="Arial" w:hAnsi="Arial" w:cs="Arial"/>
                <w:color w:val="333333"/>
                <w:sz w:val="20"/>
                <w:szCs w:val="20"/>
              </w:rPr>
              <w:t>s</w:t>
            </w:r>
            <w:r w:rsidRPr="00C75E82">
              <w:rPr>
                <w:rFonts w:ascii="Arial" w:hAnsi="Arial" w:cs="Arial"/>
                <w:color w:val="333333"/>
                <w:sz w:val="20"/>
                <w:szCs w:val="20"/>
              </w:rPr>
              <w:t xml:space="preserve"> as a member of Alert’s global Executive Team and </w:t>
            </w:r>
            <w:r w:rsidR="0088624C">
              <w:rPr>
                <w:rFonts w:ascii="Arial" w:hAnsi="Arial" w:cs="Arial"/>
                <w:color w:val="333333"/>
                <w:sz w:val="20"/>
                <w:szCs w:val="20"/>
              </w:rPr>
              <w:t>is</w:t>
            </w:r>
            <w:r w:rsidR="0088624C" w:rsidRPr="00C75E82">
              <w:rPr>
                <w:rFonts w:ascii="Arial" w:hAnsi="Arial" w:cs="Arial"/>
                <w:color w:val="333333"/>
                <w:sz w:val="20"/>
                <w:szCs w:val="20"/>
              </w:rPr>
              <w:t xml:space="preserve"> </w:t>
            </w:r>
            <w:r w:rsidRPr="00C75E82">
              <w:rPr>
                <w:rFonts w:ascii="Arial" w:hAnsi="Arial" w:cs="Arial"/>
                <w:color w:val="333333"/>
                <w:sz w:val="20"/>
                <w:szCs w:val="20"/>
              </w:rPr>
              <w:t>expected to play a key role in strategic and operational decision making. They provide policy messaging support to the Executive Director and other senior colleagues on global issues relevant to peacebuilding and international development.</w:t>
            </w:r>
          </w:p>
        </w:tc>
      </w:tr>
      <w:tr w:rsidR="00131C5C" w:rsidRPr="00554B8F" w14:paraId="431587AC" w14:textId="77777777" w:rsidTr="2CFDD721">
        <w:tc>
          <w:tcPr>
            <w:tcW w:w="8290" w:type="dxa"/>
            <w:shd w:val="clear" w:color="auto" w:fill="D9D9D9" w:themeFill="background1" w:themeFillShade="D9"/>
          </w:tcPr>
          <w:p w14:paraId="6339FFC1" w14:textId="77777777" w:rsidR="00131C5C" w:rsidRPr="00554B8F" w:rsidRDefault="00131C5C" w:rsidP="001B546C">
            <w:pPr>
              <w:rPr>
                <w:rFonts w:ascii="Arial" w:hAnsi="Arial" w:cs="Arial"/>
                <w:b/>
                <w:sz w:val="22"/>
                <w:szCs w:val="22"/>
              </w:rPr>
            </w:pPr>
            <w:r w:rsidRPr="00554B8F">
              <w:rPr>
                <w:rFonts w:ascii="Arial" w:hAnsi="Arial" w:cs="Arial"/>
                <w:b/>
                <w:sz w:val="20"/>
                <w:szCs w:val="20"/>
              </w:rPr>
              <w:lastRenderedPageBreak/>
              <w:t>Duties and Responsibilities</w:t>
            </w:r>
          </w:p>
        </w:tc>
      </w:tr>
      <w:tr w:rsidR="00FA21B0" w:rsidRPr="00554B8F" w14:paraId="3C048A1D" w14:textId="77777777" w:rsidTr="2CFDD721">
        <w:tc>
          <w:tcPr>
            <w:tcW w:w="8290" w:type="dxa"/>
            <w:tcBorders>
              <w:bottom w:val="single" w:sz="6" w:space="0" w:color="auto"/>
            </w:tcBorders>
            <w:shd w:val="clear" w:color="auto" w:fill="auto"/>
          </w:tcPr>
          <w:p w14:paraId="4240ACE9" w14:textId="77777777" w:rsidR="001D4D52" w:rsidRPr="00277668" w:rsidRDefault="001D4D52" w:rsidP="001D4D52">
            <w:pPr>
              <w:jc w:val="both"/>
              <w:rPr>
                <w:rFonts w:ascii="Arial" w:hAnsi="Arial" w:cs="Arial"/>
                <w:b/>
                <w:bCs/>
                <w:sz w:val="20"/>
                <w:szCs w:val="20"/>
              </w:rPr>
            </w:pPr>
            <w:r w:rsidRPr="00277668">
              <w:rPr>
                <w:rFonts w:ascii="Arial" w:hAnsi="Arial" w:cs="Arial"/>
                <w:b/>
                <w:bCs/>
                <w:sz w:val="20"/>
                <w:szCs w:val="20"/>
              </w:rPr>
              <w:t>Set and lead overall strategic direction for Alert’s influencing agenda</w:t>
            </w:r>
          </w:p>
          <w:p w14:paraId="78905B04" w14:textId="4B700212" w:rsidR="003346EB" w:rsidRPr="00277668" w:rsidRDefault="001D4D52" w:rsidP="00277668">
            <w:pPr>
              <w:pStyle w:val="ListParagraph"/>
              <w:numPr>
                <w:ilvl w:val="0"/>
                <w:numId w:val="14"/>
              </w:numPr>
              <w:jc w:val="both"/>
              <w:rPr>
                <w:rFonts w:ascii="Arial" w:hAnsi="Arial" w:cs="Arial"/>
                <w:sz w:val="20"/>
                <w:szCs w:val="20"/>
              </w:rPr>
            </w:pPr>
            <w:r w:rsidRPr="00277668">
              <w:rPr>
                <w:rFonts w:ascii="Arial" w:hAnsi="Arial" w:cs="Arial"/>
                <w:sz w:val="20"/>
                <w:szCs w:val="20"/>
              </w:rPr>
              <w:t xml:space="preserve">Develop and deliver Alert’s </w:t>
            </w:r>
            <w:r w:rsidR="0088624C">
              <w:rPr>
                <w:rFonts w:ascii="Arial" w:hAnsi="Arial" w:cs="Arial"/>
                <w:sz w:val="20"/>
                <w:szCs w:val="20"/>
              </w:rPr>
              <w:t>i</w:t>
            </w:r>
            <w:r w:rsidR="0088624C" w:rsidRPr="00277668">
              <w:rPr>
                <w:rFonts w:ascii="Arial" w:hAnsi="Arial" w:cs="Arial"/>
                <w:sz w:val="20"/>
                <w:szCs w:val="20"/>
              </w:rPr>
              <w:t xml:space="preserve">nfluencing </w:t>
            </w:r>
            <w:r w:rsidR="0088624C">
              <w:rPr>
                <w:rFonts w:ascii="Arial" w:hAnsi="Arial" w:cs="Arial"/>
                <w:sz w:val="20"/>
                <w:szCs w:val="20"/>
              </w:rPr>
              <w:t>s</w:t>
            </w:r>
            <w:r w:rsidRPr="00277668">
              <w:rPr>
                <w:rFonts w:ascii="Arial" w:hAnsi="Arial" w:cs="Arial"/>
                <w:sz w:val="20"/>
                <w:szCs w:val="20"/>
              </w:rPr>
              <w:t xml:space="preserve">trategy </w:t>
            </w:r>
            <w:r w:rsidR="0088624C">
              <w:rPr>
                <w:rFonts w:ascii="Arial" w:hAnsi="Arial" w:cs="Arial"/>
                <w:sz w:val="20"/>
                <w:szCs w:val="20"/>
              </w:rPr>
              <w:t xml:space="preserve">and approach </w:t>
            </w:r>
            <w:r w:rsidRPr="00277668">
              <w:rPr>
                <w:rFonts w:ascii="Arial" w:hAnsi="Arial" w:cs="Arial"/>
                <w:sz w:val="20"/>
                <w:szCs w:val="20"/>
              </w:rPr>
              <w:t xml:space="preserve">with key peacebuilding policymakers and policy-shapers, across all platforms and communication modalities, in line with the organisation’s ambitions to grow its impact, influence and </w:t>
            </w:r>
            <w:proofErr w:type="gramStart"/>
            <w:r w:rsidRPr="00277668">
              <w:rPr>
                <w:rFonts w:ascii="Arial" w:hAnsi="Arial" w:cs="Arial"/>
                <w:sz w:val="20"/>
                <w:szCs w:val="20"/>
              </w:rPr>
              <w:t>income;</w:t>
            </w:r>
            <w:proofErr w:type="gramEnd"/>
          </w:p>
          <w:p w14:paraId="35BFA354" w14:textId="77777777" w:rsidR="003346EB" w:rsidRPr="00277668" w:rsidRDefault="001D4D52" w:rsidP="00277668">
            <w:pPr>
              <w:pStyle w:val="ListParagraph"/>
              <w:numPr>
                <w:ilvl w:val="0"/>
                <w:numId w:val="14"/>
              </w:numPr>
              <w:jc w:val="both"/>
              <w:rPr>
                <w:rFonts w:ascii="Arial" w:hAnsi="Arial" w:cs="Arial"/>
                <w:sz w:val="20"/>
                <w:szCs w:val="20"/>
              </w:rPr>
            </w:pPr>
            <w:r w:rsidRPr="00277668">
              <w:rPr>
                <w:rFonts w:ascii="Arial" w:hAnsi="Arial" w:cs="Arial"/>
                <w:sz w:val="20"/>
                <w:szCs w:val="20"/>
              </w:rPr>
              <w:t xml:space="preserve">Manage the PAU (11 staff) and Advocacy and Communications teams (5 staff), ensuring a joined-up approach to Alert’s advocacy, communications, </w:t>
            </w:r>
            <w:proofErr w:type="gramStart"/>
            <w:r w:rsidRPr="00277668">
              <w:rPr>
                <w:rFonts w:ascii="Arial" w:hAnsi="Arial" w:cs="Arial"/>
                <w:sz w:val="20"/>
                <w:szCs w:val="20"/>
              </w:rPr>
              <w:t>policy</w:t>
            </w:r>
            <w:proofErr w:type="gramEnd"/>
            <w:r w:rsidRPr="00277668">
              <w:rPr>
                <w:rFonts w:ascii="Arial" w:hAnsi="Arial" w:cs="Arial"/>
                <w:sz w:val="20"/>
                <w:szCs w:val="20"/>
              </w:rPr>
              <w:t xml:space="preserve"> and practice advisory functions.</w:t>
            </w:r>
          </w:p>
          <w:p w14:paraId="055EA464" w14:textId="77777777" w:rsidR="003346EB" w:rsidRDefault="003346EB" w:rsidP="001D4D52">
            <w:pPr>
              <w:jc w:val="both"/>
              <w:rPr>
                <w:rFonts w:ascii="Arial" w:hAnsi="Arial" w:cs="Arial"/>
                <w:sz w:val="20"/>
                <w:szCs w:val="20"/>
              </w:rPr>
            </w:pPr>
          </w:p>
          <w:p w14:paraId="1CFA6194" w14:textId="77777777" w:rsidR="003346EB" w:rsidRPr="00277668" w:rsidRDefault="001D4D52" w:rsidP="001D4D52">
            <w:pPr>
              <w:jc w:val="both"/>
              <w:rPr>
                <w:rFonts w:ascii="Arial" w:hAnsi="Arial" w:cs="Arial"/>
                <w:b/>
                <w:bCs/>
                <w:sz w:val="20"/>
                <w:szCs w:val="20"/>
              </w:rPr>
            </w:pPr>
            <w:r w:rsidRPr="00277668">
              <w:rPr>
                <w:rFonts w:ascii="Arial" w:hAnsi="Arial" w:cs="Arial"/>
                <w:b/>
                <w:bCs/>
                <w:sz w:val="20"/>
                <w:szCs w:val="20"/>
              </w:rPr>
              <w:t>Lead Alert’s policy advocacy and representation</w:t>
            </w:r>
          </w:p>
          <w:p w14:paraId="7FF5E15B" w14:textId="36047B22" w:rsidR="003346EB" w:rsidRPr="00277668" w:rsidRDefault="001D4D52" w:rsidP="00277668">
            <w:pPr>
              <w:pStyle w:val="ListParagraph"/>
              <w:numPr>
                <w:ilvl w:val="0"/>
                <w:numId w:val="15"/>
              </w:numPr>
              <w:jc w:val="both"/>
              <w:rPr>
                <w:rFonts w:ascii="Arial" w:hAnsi="Arial" w:cs="Arial"/>
                <w:sz w:val="20"/>
                <w:szCs w:val="20"/>
              </w:rPr>
            </w:pPr>
            <w:r w:rsidRPr="00277668">
              <w:rPr>
                <w:rFonts w:ascii="Arial" w:hAnsi="Arial" w:cs="Arial"/>
                <w:sz w:val="20"/>
                <w:szCs w:val="20"/>
              </w:rPr>
              <w:t xml:space="preserve">Revitalise Alert’s thematic policy portfolio, </w:t>
            </w:r>
            <w:r w:rsidR="00DD07BA">
              <w:rPr>
                <w:rFonts w:ascii="Arial" w:hAnsi="Arial" w:cs="Arial"/>
                <w:sz w:val="20"/>
                <w:szCs w:val="20"/>
              </w:rPr>
              <w:t>helping</w:t>
            </w:r>
            <w:r w:rsidRPr="00277668">
              <w:rPr>
                <w:rFonts w:ascii="Arial" w:hAnsi="Arial" w:cs="Arial"/>
                <w:sz w:val="20"/>
                <w:szCs w:val="20"/>
              </w:rPr>
              <w:t xml:space="preserve"> Alert </w:t>
            </w:r>
            <w:r w:rsidR="00DD07BA">
              <w:rPr>
                <w:rFonts w:ascii="Arial" w:hAnsi="Arial" w:cs="Arial"/>
                <w:sz w:val="20"/>
                <w:szCs w:val="20"/>
              </w:rPr>
              <w:t>contribute to the discourse</w:t>
            </w:r>
            <w:r w:rsidRPr="00277668">
              <w:rPr>
                <w:rFonts w:ascii="Arial" w:hAnsi="Arial" w:cs="Arial"/>
                <w:sz w:val="20"/>
                <w:szCs w:val="20"/>
              </w:rPr>
              <w:t xml:space="preserve"> on</w:t>
            </w:r>
            <w:r w:rsidR="00DD07BA">
              <w:rPr>
                <w:rFonts w:ascii="Arial" w:hAnsi="Arial" w:cs="Arial"/>
                <w:sz w:val="20"/>
                <w:szCs w:val="20"/>
              </w:rPr>
              <w:t xml:space="preserve"> its</w:t>
            </w:r>
            <w:r w:rsidRPr="00277668">
              <w:rPr>
                <w:rFonts w:ascii="Arial" w:hAnsi="Arial" w:cs="Arial"/>
                <w:sz w:val="20"/>
                <w:szCs w:val="20"/>
              </w:rPr>
              <w:t xml:space="preserve"> core areas of expertise</w:t>
            </w:r>
            <w:r w:rsidR="00DD07BA">
              <w:rPr>
                <w:rFonts w:ascii="Arial" w:hAnsi="Arial" w:cs="Arial"/>
                <w:sz w:val="20"/>
                <w:szCs w:val="20"/>
              </w:rPr>
              <w:t>,</w:t>
            </w:r>
            <w:r w:rsidRPr="00277668">
              <w:rPr>
                <w:rFonts w:ascii="Arial" w:hAnsi="Arial" w:cs="Arial"/>
                <w:sz w:val="20"/>
                <w:szCs w:val="20"/>
              </w:rPr>
              <w:t xml:space="preserve"> including gender and peacebuilding, climate and natural resources, </w:t>
            </w:r>
            <w:r w:rsidR="00DC7623">
              <w:rPr>
                <w:rFonts w:ascii="Arial" w:hAnsi="Arial" w:cs="Arial"/>
                <w:sz w:val="20"/>
                <w:szCs w:val="20"/>
              </w:rPr>
              <w:t>conflict sensitivity</w:t>
            </w:r>
            <w:r w:rsidRPr="00277668">
              <w:rPr>
                <w:rFonts w:ascii="Arial" w:hAnsi="Arial" w:cs="Arial"/>
                <w:sz w:val="20"/>
                <w:szCs w:val="20"/>
              </w:rPr>
              <w:t xml:space="preserve"> and peaceful </w:t>
            </w:r>
            <w:proofErr w:type="gramStart"/>
            <w:r w:rsidRPr="00277668">
              <w:rPr>
                <w:rFonts w:ascii="Arial" w:hAnsi="Arial" w:cs="Arial"/>
                <w:sz w:val="20"/>
                <w:szCs w:val="20"/>
              </w:rPr>
              <w:t>economies;</w:t>
            </w:r>
            <w:proofErr w:type="gramEnd"/>
          </w:p>
          <w:p w14:paraId="5EAB3D7C" w14:textId="41E49429" w:rsidR="003346EB" w:rsidRPr="00277668" w:rsidRDefault="001D4D52" w:rsidP="00277668">
            <w:pPr>
              <w:pStyle w:val="ListParagraph"/>
              <w:numPr>
                <w:ilvl w:val="0"/>
                <w:numId w:val="15"/>
              </w:numPr>
              <w:jc w:val="both"/>
              <w:rPr>
                <w:rFonts w:ascii="Arial" w:hAnsi="Arial" w:cs="Arial"/>
                <w:sz w:val="20"/>
                <w:szCs w:val="20"/>
              </w:rPr>
            </w:pPr>
            <w:r w:rsidRPr="00277668">
              <w:rPr>
                <w:rFonts w:ascii="Arial" w:hAnsi="Arial" w:cs="Arial"/>
                <w:sz w:val="20"/>
                <w:szCs w:val="20"/>
              </w:rPr>
              <w:t xml:space="preserve">Lead Alert’s engagement on selected policy processes and initiatives, including engagement in major international reviews, </w:t>
            </w:r>
            <w:proofErr w:type="gramStart"/>
            <w:r w:rsidRPr="00277668">
              <w:rPr>
                <w:rFonts w:ascii="Arial" w:hAnsi="Arial" w:cs="Arial"/>
                <w:sz w:val="20"/>
                <w:szCs w:val="20"/>
              </w:rPr>
              <w:t>conferences;</w:t>
            </w:r>
            <w:proofErr w:type="gramEnd"/>
          </w:p>
          <w:p w14:paraId="3E7DA0C7" w14:textId="77777777" w:rsidR="003346EB" w:rsidRPr="00277668" w:rsidRDefault="001D4D52" w:rsidP="00277668">
            <w:pPr>
              <w:pStyle w:val="ListParagraph"/>
              <w:numPr>
                <w:ilvl w:val="0"/>
                <w:numId w:val="15"/>
              </w:numPr>
              <w:jc w:val="both"/>
              <w:rPr>
                <w:rFonts w:ascii="Arial" w:hAnsi="Arial" w:cs="Arial"/>
                <w:sz w:val="20"/>
                <w:szCs w:val="20"/>
              </w:rPr>
            </w:pPr>
            <w:r w:rsidRPr="00277668">
              <w:rPr>
                <w:rFonts w:ascii="Arial" w:hAnsi="Arial" w:cs="Arial"/>
                <w:sz w:val="20"/>
                <w:szCs w:val="20"/>
              </w:rPr>
              <w:t xml:space="preserve">Work with the PAU team to generate funding opportunities with a view to increasing more predictable multi-year funding for policy development and </w:t>
            </w:r>
            <w:proofErr w:type="gramStart"/>
            <w:r w:rsidRPr="00277668">
              <w:rPr>
                <w:rFonts w:ascii="Arial" w:hAnsi="Arial" w:cs="Arial"/>
                <w:sz w:val="20"/>
                <w:szCs w:val="20"/>
              </w:rPr>
              <w:t>advocacy;</w:t>
            </w:r>
            <w:proofErr w:type="gramEnd"/>
          </w:p>
          <w:p w14:paraId="0F42C684" w14:textId="2D2B06E6" w:rsidR="00277668" w:rsidRDefault="001D4D52" w:rsidP="001D4D52">
            <w:pPr>
              <w:pStyle w:val="ListParagraph"/>
              <w:numPr>
                <w:ilvl w:val="0"/>
                <w:numId w:val="15"/>
              </w:numPr>
              <w:jc w:val="both"/>
              <w:rPr>
                <w:rFonts w:ascii="Arial" w:hAnsi="Arial" w:cs="Arial"/>
                <w:sz w:val="20"/>
                <w:szCs w:val="20"/>
              </w:rPr>
            </w:pPr>
            <w:r w:rsidRPr="00277668">
              <w:rPr>
                <w:rFonts w:ascii="Arial" w:hAnsi="Arial" w:cs="Arial"/>
                <w:sz w:val="20"/>
                <w:szCs w:val="20"/>
              </w:rPr>
              <w:t>Act as a spokesperson for the organisation – in person and via external communications channels including social media and blogs etc. – and grow relationships with key policymakers and policy</w:t>
            </w:r>
            <w:r w:rsidR="00AD1289">
              <w:rPr>
                <w:rFonts w:ascii="Arial" w:hAnsi="Arial" w:cs="Arial"/>
                <w:sz w:val="20"/>
                <w:szCs w:val="20"/>
              </w:rPr>
              <w:t>-</w:t>
            </w:r>
            <w:r w:rsidRPr="00277668">
              <w:rPr>
                <w:rFonts w:ascii="Arial" w:hAnsi="Arial" w:cs="Arial"/>
                <w:sz w:val="20"/>
                <w:szCs w:val="20"/>
              </w:rPr>
              <w:t xml:space="preserve">shapers, including multilateral </w:t>
            </w:r>
            <w:proofErr w:type="gramStart"/>
            <w:r w:rsidRPr="00277668">
              <w:rPr>
                <w:rFonts w:ascii="Arial" w:hAnsi="Arial" w:cs="Arial"/>
                <w:sz w:val="20"/>
                <w:szCs w:val="20"/>
              </w:rPr>
              <w:t>institutions;</w:t>
            </w:r>
            <w:proofErr w:type="gramEnd"/>
          </w:p>
          <w:p w14:paraId="2E1E6F6B" w14:textId="77777777" w:rsidR="00647628" w:rsidRDefault="001D4D52" w:rsidP="001D4D52">
            <w:pPr>
              <w:pStyle w:val="ListParagraph"/>
              <w:numPr>
                <w:ilvl w:val="0"/>
                <w:numId w:val="15"/>
              </w:numPr>
              <w:jc w:val="both"/>
              <w:rPr>
                <w:rFonts w:ascii="Arial" w:hAnsi="Arial" w:cs="Arial"/>
                <w:sz w:val="20"/>
                <w:szCs w:val="20"/>
              </w:rPr>
            </w:pPr>
            <w:r w:rsidRPr="00277668">
              <w:rPr>
                <w:rFonts w:ascii="Arial" w:hAnsi="Arial" w:cs="Arial"/>
                <w:sz w:val="20"/>
                <w:szCs w:val="20"/>
              </w:rPr>
              <w:t xml:space="preserve">Review all major external policy publications for quality and coherence with organisational positions and brand. </w:t>
            </w:r>
          </w:p>
          <w:p w14:paraId="3E3854C0" w14:textId="77777777" w:rsidR="00647628" w:rsidRDefault="00647628" w:rsidP="00647628">
            <w:pPr>
              <w:pStyle w:val="ListParagraph"/>
              <w:jc w:val="both"/>
              <w:rPr>
                <w:rFonts w:ascii="Arial" w:hAnsi="Arial" w:cs="Arial"/>
                <w:sz w:val="20"/>
                <w:szCs w:val="20"/>
              </w:rPr>
            </w:pPr>
          </w:p>
          <w:p w14:paraId="3F63747B" w14:textId="60A539FB" w:rsidR="003346EB" w:rsidRPr="00647628" w:rsidRDefault="001D4D52" w:rsidP="00647628">
            <w:pPr>
              <w:jc w:val="both"/>
              <w:rPr>
                <w:rFonts w:ascii="Arial" w:hAnsi="Arial" w:cs="Arial"/>
                <w:b/>
                <w:bCs/>
                <w:sz w:val="20"/>
                <w:szCs w:val="20"/>
              </w:rPr>
            </w:pPr>
            <w:r w:rsidRPr="00647628">
              <w:rPr>
                <w:rFonts w:ascii="Arial" w:hAnsi="Arial" w:cs="Arial"/>
                <w:b/>
                <w:bCs/>
                <w:sz w:val="20"/>
                <w:szCs w:val="20"/>
              </w:rPr>
              <w:t>Provide strategic leadership to Alert’s external communications</w:t>
            </w:r>
          </w:p>
          <w:p w14:paraId="06D85CB1" w14:textId="510DDCF0" w:rsidR="007E5E44" w:rsidRPr="00BF3590" w:rsidRDefault="001D4D52" w:rsidP="00BF3590">
            <w:pPr>
              <w:pStyle w:val="ListParagraph"/>
              <w:numPr>
                <w:ilvl w:val="0"/>
                <w:numId w:val="18"/>
              </w:numPr>
              <w:jc w:val="both"/>
              <w:rPr>
                <w:rFonts w:ascii="Arial" w:hAnsi="Arial" w:cs="Arial"/>
                <w:sz w:val="20"/>
                <w:szCs w:val="20"/>
              </w:rPr>
            </w:pPr>
            <w:r w:rsidRPr="00BF3590">
              <w:rPr>
                <w:rFonts w:ascii="Arial" w:hAnsi="Arial" w:cs="Arial"/>
                <w:sz w:val="20"/>
                <w:szCs w:val="20"/>
              </w:rPr>
              <w:t xml:space="preserve">In collaboration with the Communications </w:t>
            </w:r>
            <w:r w:rsidR="00AD1289">
              <w:rPr>
                <w:rFonts w:ascii="Arial" w:hAnsi="Arial" w:cs="Arial"/>
                <w:sz w:val="20"/>
                <w:szCs w:val="20"/>
              </w:rPr>
              <w:t>Manager</w:t>
            </w:r>
            <w:r w:rsidRPr="00BF3590">
              <w:rPr>
                <w:rFonts w:ascii="Arial" w:hAnsi="Arial" w:cs="Arial"/>
                <w:sz w:val="20"/>
                <w:szCs w:val="20"/>
              </w:rPr>
              <w:t xml:space="preserve">, drive the development of a communications strategy that establishes Alert as a </w:t>
            </w:r>
            <w:r w:rsidR="006E01D0">
              <w:rPr>
                <w:rFonts w:ascii="Arial" w:hAnsi="Arial" w:cs="Arial"/>
                <w:sz w:val="20"/>
                <w:szCs w:val="20"/>
              </w:rPr>
              <w:t xml:space="preserve">well-known and trusted </w:t>
            </w:r>
            <w:r w:rsidRPr="00BF3590">
              <w:rPr>
                <w:rFonts w:ascii="Arial" w:hAnsi="Arial" w:cs="Arial"/>
                <w:sz w:val="20"/>
                <w:szCs w:val="20"/>
              </w:rPr>
              <w:t xml:space="preserve">organisation for peacebuilding policy and programming, commentary and analysis, and that enhances Alert’s brand identity, digital and media engagement and events co-ordination management </w:t>
            </w:r>
            <w:proofErr w:type="gramStart"/>
            <w:r w:rsidRPr="00BF3590">
              <w:rPr>
                <w:rFonts w:ascii="Arial" w:hAnsi="Arial" w:cs="Arial"/>
                <w:sz w:val="20"/>
                <w:szCs w:val="20"/>
              </w:rPr>
              <w:t>capability;</w:t>
            </w:r>
            <w:proofErr w:type="gramEnd"/>
          </w:p>
          <w:p w14:paraId="344EAAC6" w14:textId="77777777" w:rsidR="007E5E44" w:rsidRPr="00BF3590" w:rsidRDefault="001D4D52" w:rsidP="00BF3590">
            <w:pPr>
              <w:pStyle w:val="ListParagraph"/>
              <w:numPr>
                <w:ilvl w:val="0"/>
                <w:numId w:val="18"/>
              </w:numPr>
              <w:jc w:val="both"/>
              <w:rPr>
                <w:rFonts w:ascii="Arial" w:hAnsi="Arial" w:cs="Arial"/>
                <w:sz w:val="20"/>
                <w:szCs w:val="20"/>
              </w:rPr>
            </w:pPr>
            <w:r w:rsidRPr="00BF3590">
              <w:rPr>
                <w:rFonts w:ascii="Arial" w:hAnsi="Arial" w:cs="Arial"/>
                <w:sz w:val="20"/>
                <w:szCs w:val="20"/>
              </w:rPr>
              <w:t xml:space="preserve">Ensure that Alert’s communications sustain a change-based approach that is linked to programming and policy objectives, fundraising and organisational influencing </w:t>
            </w:r>
            <w:proofErr w:type="gramStart"/>
            <w:r w:rsidRPr="00BF3590">
              <w:rPr>
                <w:rFonts w:ascii="Arial" w:hAnsi="Arial" w:cs="Arial"/>
                <w:sz w:val="20"/>
                <w:szCs w:val="20"/>
              </w:rPr>
              <w:t>priorities;</w:t>
            </w:r>
            <w:proofErr w:type="gramEnd"/>
            <w:r w:rsidRPr="00BF3590">
              <w:rPr>
                <w:rFonts w:ascii="Arial" w:hAnsi="Arial" w:cs="Arial"/>
                <w:sz w:val="20"/>
                <w:szCs w:val="20"/>
              </w:rPr>
              <w:t xml:space="preserve"> </w:t>
            </w:r>
          </w:p>
          <w:p w14:paraId="42F6B561" w14:textId="1BE1BFA7" w:rsidR="007E5E44" w:rsidRPr="00BF3590" w:rsidRDefault="001D4D52" w:rsidP="00BF3590">
            <w:pPr>
              <w:pStyle w:val="ListParagraph"/>
              <w:numPr>
                <w:ilvl w:val="0"/>
                <w:numId w:val="18"/>
              </w:numPr>
              <w:jc w:val="both"/>
              <w:rPr>
                <w:rFonts w:ascii="Arial" w:hAnsi="Arial" w:cs="Arial"/>
                <w:sz w:val="20"/>
                <w:szCs w:val="20"/>
              </w:rPr>
            </w:pPr>
            <w:r w:rsidRPr="00BF3590">
              <w:rPr>
                <w:rFonts w:ascii="Arial" w:hAnsi="Arial" w:cs="Arial"/>
                <w:sz w:val="20"/>
                <w:szCs w:val="20"/>
              </w:rPr>
              <w:t>Ensure that all Alert’s external communications and messaging products are of high quality</w:t>
            </w:r>
            <w:r w:rsidR="006E01D0">
              <w:rPr>
                <w:rFonts w:ascii="Arial" w:hAnsi="Arial" w:cs="Arial"/>
                <w:sz w:val="20"/>
                <w:szCs w:val="20"/>
              </w:rPr>
              <w:t>.</w:t>
            </w:r>
            <w:r w:rsidRPr="00BF3590">
              <w:rPr>
                <w:rFonts w:ascii="Arial" w:hAnsi="Arial" w:cs="Arial"/>
                <w:sz w:val="20"/>
                <w:szCs w:val="20"/>
              </w:rPr>
              <w:t xml:space="preserve"> </w:t>
            </w:r>
          </w:p>
          <w:p w14:paraId="46632C70" w14:textId="77777777" w:rsidR="007E5E44" w:rsidRDefault="007E5E44" w:rsidP="001D4D52">
            <w:pPr>
              <w:jc w:val="both"/>
              <w:rPr>
                <w:rFonts w:ascii="Arial" w:hAnsi="Arial" w:cs="Arial"/>
                <w:sz w:val="20"/>
                <w:szCs w:val="20"/>
              </w:rPr>
            </w:pPr>
          </w:p>
          <w:p w14:paraId="38C8453E" w14:textId="77777777" w:rsidR="007E5E44" w:rsidRPr="007E5E44" w:rsidRDefault="001D4D52" w:rsidP="001D4D52">
            <w:pPr>
              <w:jc w:val="both"/>
              <w:rPr>
                <w:rFonts w:ascii="Arial" w:hAnsi="Arial" w:cs="Arial"/>
                <w:b/>
                <w:bCs/>
                <w:sz w:val="20"/>
                <w:szCs w:val="20"/>
              </w:rPr>
            </w:pPr>
            <w:r w:rsidRPr="007E5E44">
              <w:rPr>
                <w:rFonts w:ascii="Arial" w:hAnsi="Arial" w:cs="Arial"/>
                <w:b/>
                <w:bCs/>
                <w:sz w:val="20"/>
                <w:szCs w:val="20"/>
              </w:rPr>
              <w:t>Country support and cross-organisational collaboration</w:t>
            </w:r>
          </w:p>
          <w:p w14:paraId="3404C3BB" w14:textId="77777777" w:rsidR="007E5E44" w:rsidRPr="007E5E44" w:rsidRDefault="001D4D52" w:rsidP="007E5E44">
            <w:pPr>
              <w:pStyle w:val="ListParagraph"/>
              <w:numPr>
                <w:ilvl w:val="0"/>
                <w:numId w:val="17"/>
              </w:numPr>
              <w:jc w:val="both"/>
              <w:rPr>
                <w:rFonts w:ascii="Arial" w:hAnsi="Arial" w:cs="Arial"/>
                <w:sz w:val="20"/>
                <w:szCs w:val="20"/>
              </w:rPr>
            </w:pPr>
            <w:r w:rsidRPr="007E5E44">
              <w:rPr>
                <w:rFonts w:ascii="Arial" w:hAnsi="Arial" w:cs="Arial"/>
                <w:sz w:val="20"/>
                <w:szCs w:val="20"/>
              </w:rPr>
              <w:t xml:space="preserve">Ensure that PAU and Alert’s advocacy and communications functions are deeply interconnected with the work of country teams and that advocacy and communications is embedded in core institutional processes such as proposals and designs, country strategies and annual </w:t>
            </w:r>
            <w:proofErr w:type="gramStart"/>
            <w:r w:rsidRPr="007E5E44">
              <w:rPr>
                <w:rFonts w:ascii="Arial" w:hAnsi="Arial" w:cs="Arial"/>
                <w:sz w:val="20"/>
                <w:szCs w:val="20"/>
              </w:rPr>
              <w:t>planning;</w:t>
            </w:r>
            <w:proofErr w:type="gramEnd"/>
          </w:p>
          <w:p w14:paraId="20709E07" w14:textId="77777777" w:rsidR="007E5E44" w:rsidRPr="007E5E44" w:rsidRDefault="001D4D52" w:rsidP="007E5E44">
            <w:pPr>
              <w:pStyle w:val="ListParagraph"/>
              <w:numPr>
                <w:ilvl w:val="0"/>
                <w:numId w:val="17"/>
              </w:numPr>
              <w:jc w:val="both"/>
              <w:rPr>
                <w:rFonts w:ascii="Arial" w:hAnsi="Arial" w:cs="Arial"/>
                <w:sz w:val="20"/>
                <w:szCs w:val="20"/>
              </w:rPr>
            </w:pPr>
            <w:r w:rsidRPr="007E5E44">
              <w:rPr>
                <w:rFonts w:ascii="Arial" w:hAnsi="Arial" w:cs="Arial"/>
                <w:sz w:val="20"/>
                <w:szCs w:val="20"/>
              </w:rPr>
              <w:lastRenderedPageBreak/>
              <w:t xml:space="preserve">Lead efforts to build country team advocacy capacity and collaborate to establish national-level advocacy </w:t>
            </w:r>
            <w:proofErr w:type="gramStart"/>
            <w:r w:rsidRPr="007E5E44">
              <w:rPr>
                <w:rFonts w:ascii="Arial" w:hAnsi="Arial" w:cs="Arial"/>
                <w:sz w:val="20"/>
                <w:szCs w:val="20"/>
              </w:rPr>
              <w:t>priorities;</w:t>
            </w:r>
            <w:proofErr w:type="gramEnd"/>
          </w:p>
          <w:p w14:paraId="1E48D2F3" w14:textId="3E8222B0" w:rsidR="007E5E44" w:rsidRPr="007E5E44" w:rsidRDefault="001D4D52" w:rsidP="007E5E44">
            <w:pPr>
              <w:pStyle w:val="ListParagraph"/>
              <w:numPr>
                <w:ilvl w:val="0"/>
                <w:numId w:val="17"/>
              </w:numPr>
              <w:jc w:val="both"/>
              <w:rPr>
                <w:rFonts w:ascii="Arial" w:hAnsi="Arial" w:cs="Arial"/>
                <w:sz w:val="20"/>
                <w:szCs w:val="20"/>
              </w:rPr>
            </w:pPr>
            <w:r w:rsidRPr="007E5E44">
              <w:rPr>
                <w:rFonts w:ascii="Arial" w:hAnsi="Arial" w:cs="Arial"/>
                <w:sz w:val="20"/>
                <w:szCs w:val="20"/>
              </w:rPr>
              <w:t>Overs</w:t>
            </w:r>
            <w:r w:rsidR="00FE35EB">
              <w:rPr>
                <w:rFonts w:ascii="Arial" w:hAnsi="Arial" w:cs="Arial"/>
                <w:sz w:val="20"/>
                <w:szCs w:val="20"/>
              </w:rPr>
              <w:t>ee</w:t>
            </w:r>
            <w:r w:rsidRPr="007E5E44">
              <w:rPr>
                <w:rFonts w:ascii="Arial" w:hAnsi="Arial" w:cs="Arial"/>
                <w:sz w:val="20"/>
                <w:szCs w:val="20"/>
              </w:rPr>
              <w:t xml:space="preserve"> the PAU internal technical expertise function and provide strategic direction on cross</w:t>
            </w:r>
            <w:r w:rsidR="007E5E44" w:rsidRPr="007E5E44">
              <w:rPr>
                <w:rFonts w:ascii="Arial" w:hAnsi="Arial" w:cs="Arial"/>
                <w:sz w:val="20"/>
                <w:szCs w:val="20"/>
              </w:rPr>
              <w:t>-</w:t>
            </w:r>
            <w:r w:rsidRPr="007E5E44">
              <w:rPr>
                <w:rFonts w:ascii="Arial" w:hAnsi="Arial" w:cs="Arial"/>
                <w:sz w:val="20"/>
                <w:szCs w:val="20"/>
              </w:rPr>
              <w:t>organisational programming (</w:t>
            </w:r>
            <w:proofErr w:type="gramStart"/>
            <w:r w:rsidRPr="007E5E44">
              <w:rPr>
                <w:rFonts w:ascii="Arial" w:hAnsi="Arial" w:cs="Arial"/>
                <w:sz w:val="20"/>
                <w:szCs w:val="20"/>
              </w:rPr>
              <w:t>e.g.</w:t>
            </w:r>
            <w:proofErr w:type="gramEnd"/>
            <w:r w:rsidRPr="007E5E44">
              <w:rPr>
                <w:rFonts w:ascii="Arial" w:hAnsi="Arial" w:cs="Arial"/>
                <w:sz w:val="20"/>
                <w:szCs w:val="20"/>
              </w:rPr>
              <w:t xml:space="preserve"> allocation of core grants, research projects, etc.);</w:t>
            </w:r>
          </w:p>
          <w:p w14:paraId="2CB73A02" w14:textId="21799C8C" w:rsidR="007E5E44" w:rsidRPr="007E5E44" w:rsidRDefault="001D4D52" w:rsidP="007E5E44">
            <w:pPr>
              <w:pStyle w:val="ListParagraph"/>
              <w:numPr>
                <w:ilvl w:val="0"/>
                <w:numId w:val="17"/>
              </w:numPr>
              <w:jc w:val="both"/>
              <w:rPr>
                <w:rFonts w:ascii="Arial" w:hAnsi="Arial" w:cs="Arial"/>
                <w:sz w:val="20"/>
                <w:szCs w:val="20"/>
              </w:rPr>
            </w:pPr>
            <w:r w:rsidRPr="007E5E44">
              <w:rPr>
                <w:rFonts w:ascii="Arial" w:hAnsi="Arial" w:cs="Arial"/>
                <w:sz w:val="20"/>
                <w:szCs w:val="20"/>
              </w:rPr>
              <w:t>As needed, provide direct advisory support to country teams related to policy engagement and strategy setting, and overs</w:t>
            </w:r>
            <w:r w:rsidR="00FE35EB">
              <w:rPr>
                <w:rFonts w:ascii="Arial" w:hAnsi="Arial" w:cs="Arial"/>
                <w:sz w:val="20"/>
                <w:szCs w:val="20"/>
              </w:rPr>
              <w:t>ee</w:t>
            </w:r>
            <w:r w:rsidRPr="007E5E44">
              <w:rPr>
                <w:rFonts w:ascii="Arial" w:hAnsi="Arial" w:cs="Arial"/>
                <w:sz w:val="20"/>
                <w:szCs w:val="20"/>
              </w:rPr>
              <w:t xml:space="preserve"> others in the team to do the same. </w:t>
            </w:r>
          </w:p>
          <w:p w14:paraId="062B532B" w14:textId="77777777" w:rsidR="007E5E44" w:rsidRDefault="007E5E44" w:rsidP="001D4D52">
            <w:pPr>
              <w:jc w:val="both"/>
              <w:rPr>
                <w:rFonts w:ascii="Arial" w:hAnsi="Arial" w:cs="Arial"/>
                <w:sz w:val="20"/>
                <w:szCs w:val="20"/>
              </w:rPr>
            </w:pPr>
          </w:p>
          <w:p w14:paraId="3F5CA67E" w14:textId="77777777" w:rsidR="007E5E44" w:rsidRPr="007E5E44" w:rsidRDefault="001D4D52" w:rsidP="001D4D52">
            <w:pPr>
              <w:jc w:val="both"/>
              <w:rPr>
                <w:rFonts w:ascii="Arial" w:hAnsi="Arial" w:cs="Arial"/>
                <w:b/>
                <w:bCs/>
                <w:sz w:val="20"/>
                <w:szCs w:val="20"/>
              </w:rPr>
            </w:pPr>
            <w:r w:rsidRPr="007E5E44">
              <w:rPr>
                <w:rFonts w:ascii="Arial" w:hAnsi="Arial" w:cs="Arial"/>
                <w:b/>
                <w:bCs/>
                <w:sz w:val="20"/>
                <w:szCs w:val="20"/>
              </w:rPr>
              <w:t>Contribute to Alert’s global leadership and management</w:t>
            </w:r>
          </w:p>
          <w:p w14:paraId="38EC3675" w14:textId="77777777" w:rsidR="007E5E44" w:rsidRPr="007E5E44" w:rsidRDefault="001D4D52" w:rsidP="007E5E44">
            <w:pPr>
              <w:pStyle w:val="ListParagraph"/>
              <w:numPr>
                <w:ilvl w:val="0"/>
                <w:numId w:val="16"/>
              </w:numPr>
              <w:jc w:val="both"/>
              <w:rPr>
                <w:rFonts w:ascii="Arial" w:hAnsi="Arial" w:cs="Arial"/>
                <w:sz w:val="20"/>
                <w:szCs w:val="20"/>
              </w:rPr>
            </w:pPr>
            <w:r w:rsidRPr="007E5E44">
              <w:rPr>
                <w:rFonts w:ascii="Arial" w:hAnsi="Arial" w:cs="Arial"/>
                <w:sz w:val="20"/>
                <w:szCs w:val="20"/>
              </w:rPr>
              <w:t xml:space="preserve">Serve as a member of Alert’s global Executive Team and contribute to the organisation’s decision making at strategic and operational </w:t>
            </w:r>
            <w:proofErr w:type="gramStart"/>
            <w:r w:rsidRPr="007E5E44">
              <w:rPr>
                <w:rFonts w:ascii="Arial" w:hAnsi="Arial" w:cs="Arial"/>
                <w:sz w:val="20"/>
                <w:szCs w:val="20"/>
              </w:rPr>
              <w:t>levels;</w:t>
            </w:r>
            <w:proofErr w:type="gramEnd"/>
          </w:p>
          <w:p w14:paraId="05578468" w14:textId="77777777" w:rsidR="007E5E44" w:rsidRPr="007E5E44" w:rsidRDefault="001D4D52" w:rsidP="007E5E44">
            <w:pPr>
              <w:pStyle w:val="ListParagraph"/>
              <w:numPr>
                <w:ilvl w:val="0"/>
                <w:numId w:val="16"/>
              </w:numPr>
              <w:jc w:val="both"/>
              <w:rPr>
                <w:rFonts w:ascii="Arial" w:hAnsi="Arial" w:cs="Arial"/>
                <w:sz w:val="20"/>
                <w:szCs w:val="20"/>
              </w:rPr>
            </w:pPr>
            <w:r w:rsidRPr="007E5E44">
              <w:rPr>
                <w:rFonts w:ascii="Arial" w:hAnsi="Arial" w:cs="Arial"/>
                <w:sz w:val="20"/>
                <w:szCs w:val="20"/>
              </w:rPr>
              <w:t xml:space="preserve">Serve as a key member of the organisation’s Crisis Management Group, coordinating all crisis </w:t>
            </w:r>
            <w:proofErr w:type="gramStart"/>
            <w:r w:rsidRPr="007E5E44">
              <w:rPr>
                <w:rFonts w:ascii="Arial" w:hAnsi="Arial" w:cs="Arial"/>
                <w:sz w:val="20"/>
                <w:szCs w:val="20"/>
              </w:rPr>
              <w:t>communications;</w:t>
            </w:r>
            <w:proofErr w:type="gramEnd"/>
          </w:p>
          <w:p w14:paraId="08D00841" w14:textId="45D13127" w:rsidR="001D4D52" w:rsidRPr="007E5E44" w:rsidRDefault="001D4D52" w:rsidP="007E5E44">
            <w:pPr>
              <w:pStyle w:val="ListParagraph"/>
              <w:numPr>
                <w:ilvl w:val="0"/>
                <w:numId w:val="16"/>
              </w:numPr>
              <w:jc w:val="both"/>
              <w:rPr>
                <w:rFonts w:ascii="Arial" w:hAnsi="Arial" w:cs="Arial"/>
                <w:sz w:val="20"/>
                <w:szCs w:val="20"/>
              </w:rPr>
            </w:pPr>
            <w:r w:rsidRPr="007E5E44">
              <w:rPr>
                <w:rFonts w:ascii="Arial" w:hAnsi="Arial" w:cs="Arial"/>
                <w:sz w:val="20"/>
                <w:szCs w:val="20"/>
              </w:rPr>
              <w:t xml:space="preserve">Represent International Alert’s policy, </w:t>
            </w:r>
            <w:proofErr w:type="gramStart"/>
            <w:r w:rsidRPr="007E5E44">
              <w:rPr>
                <w:rFonts w:ascii="Arial" w:hAnsi="Arial" w:cs="Arial"/>
                <w:sz w:val="20"/>
                <w:szCs w:val="20"/>
              </w:rPr>
              <w:t>advocacy</w:t>
            </w:r>
            <w:proofErr w:type="gramEnd"/>
            <w:r w:rsidRPr="007E5E44">
              <w:rPr>
                <w:rFonts w:ascii="Arial" w:hAnsi="Arial" w:cs="Arial"/>
                <w:sz w:val="20"/>
                <w:szCs w:val="20"/>
              </w:rPr>
              <w:t xml:space="preserve"> and communications work to the Board of Trustees.</w:t>
            </w:r>
          </w:p>
          <w:p w14:paraId="6AAE4E73" w14:textId="666DB15F" w:rsidR="00FA21B0" w:rsidRPr="001D4D52" w:rsidRDefault="00FA21B0" w:rsidP="001D4D52">
            <w:pPr>
              <w:ind w:left="720"/>
              <w:jc w:val="both"/>
              <w:rPr>
                <w:rFonts w:ascii="Arial" w:hAnsi="Arial" w:cs="Arial"/>
                <w:sz w:val="20"/>
                <w:szCs w:val="20"/>
              </w:rPr>
            </w:pPr>
          </w:p>
        </w:tc>
      </w:tr>
      <w:tr w:rsidR="00FA21B0" w:rsidRPr="00554B8F" w14:paraId="6B950B6D" w14:textId="77777777" w:rsidTr="2CFDD721">
        <w:tc>
          <w:tcPr>
            <w:tcW w:w="8290" w:type="dxa"/>
            <w:shd w:val="clear" w:color="auto" w:fill="D9D9D9" w:themeFill="background1" w:themeFillShade="D9"/>
          </w:tcPr>
          <w:p w14:paraId="15334970" w14:textId="77777777" w:rsidR="00FA21B0" w:rsidRPr="00554B8F" w:rsidRDefault="00FA21B0" w:rsidP="00FA21B0">
            <w:pPr>
              <w:numPr>
                <w:ilvl w:val="12"/>
                <w:numId w:val="0"/>
              </w:numPr>
              <w:spacing w:before="20" w:after="20"/>
              <w:rPr>
                <w:rFonts w:ascii="Arial" w:hAnsi="Arial" w:cs="Arial"/>
                <w:b/>
                <w:sz w:val="20"/>
                <w:szCs w:val="20"/>
              </w:rPr>
            </w:pPr>
            <w:r w:rsidRPr="00554B8F">
              <w:rPr>
                <w:rFonts w:ascii="Arial" w:hAnsi="Arial" w:cs="Arial"/>
                <w:b/>
                <w:sz w:val="20"/>
                <w:szCs w:val="20"/>
              </w:rPr>
              <w:lastRenderedPageBreak/>
              <w:t>Travel requirements</w:t>
            </w:r>
          </w:p>
        </w:tc>
      </w:tr>
      <w:tr w:rsidR="00FA21B0" w:rsidRPr="001231DD" w14:paraId="03B323F3" w14:textId="77777777" w:rsidTr="2CFDD721">
        <w:tc>
          <w:tcPr>
            <w:tcW w:w="8290" w:type="dxa"/>
            <w:shd w:val="clear" w:color="auto" w:fill="auto"/>
          </w:tcPr>
          <w:p w14:paraId="4FE44836" w14:textId="329DBDCC" w:rsidR="00BF3590" w:rsidRPr="00AF4F6F" w:rsidRDefault="00D70C0C" w:rsidP="2CFDD721">
            <w:pPr>
              <w:pStyle w:val="Default"/>
              <w:rPr>
                <w:sz w:val="20"/>
                <w:szCs w:val="20"/>
                <w:lang w:val="en-GB"/>
              </w:rPr>
            </w:pPr>
            <w:r>
              <w:rPr>
                <w:sz w:val="20"/>
                <w:szCs w:val="20"/>
                <w:lang w:val="en-GB"/>
              </w:rPr>
              <w:t xml:space="preserve">This has always been a role involving regular global travel.  We have learnt much during the pandemic about alternative ways of </w:t>
            </w:r>
            <w:proofErr w:type="gramStart"/>
            <w:r>
              <w:rPr>
                <w:sz w:val="20"/>
                <w:szCs w:val="20"/>
                <w:lang w:val="en-GB"/>
              </w:rPr>
              <w:t>working</w:t>
            </w:r>
            <w:r w:rsidR="00873550">
              <w:rPr>
                <w:sz w:val="20"/>
                <w:szCs w:val="20"/>
                <w:lang w:val="en-GB"/>
              </w:rPr>
              <w:t>, and</w:t>
            </w:r>
            <w:proofErr w:type="gramEnd"/>
            <w:r w:rsidR="00873550">
              <w:rPr>
                <w:sz w:val="20"/>
                <w:szCs w:val="20"/>
                <w:lang w:val="en-GB"/>
              </w:rPr>
              <w:t xml:space="preserve"> are still learning on this.  </w:t>
            </w:r>
            <w:proofErr w:type="gramStart"/>
            <w:r w:rsidR="00873550">
              <w:rPr>
                <w:sz w:val="20"/>
                <w:szCs w:val="20"/>
                <w:lang w:val="en-GB"/>
              </w:rPr>
              <w:t>So</w:t>
            </w:r>
            <w:proofErr w:type="gramEnd"/>
            <w:r w:rsidR="00873550">
              <w:rPr>
                <w:sz w:val="20"/>
                <w:szCs w:val="20"/>
                <w:lang w:val="en-GB"/>
              </w:rPr>
              <w:t xml:space="preserve"> </w:t>
            </w:r>
            <w:r w:rsidR="003478A4">
              <w:rPr>
                <w:sz w:val="20"/>
                <w:szCs w:val="20"/>
                <w:lang w:val="en-GB"/>
              </w:rPr>
              <w:t>while w</w:t>
            </w:r>
            <w:r w:rsidR="00873550">
              <w:rPr>
                <w:sz w:val="20"/>
                <w:szCs w:val="20"/>
                <w:lang w:val="en-GB"/>
              </w:rPr>
              <w:t xml:space="preserve">e would welcome applications from candidates able to commit to regular travel, </w:t>
            </w:r>
            <w:r w:rsidR="003478A4">
              <w:rPr>
                <w:sz w:val="20"/>
                <w:szCs w:val="20"/>
                <w:lang w:val="en-GB"/>
              </w:rPr>
              <w:t>there are other ways to make a big impact in this job if you are unable to commit to such a working patter</w:t>
            </w:r>
            <w:r w:rsidR="00EA33CE">
              <w:rPr>
                <w:sz w:val="20"/>
                <w:szCs w:val="20"/>
                <w:lang w:val="en-GB"/>
              </w:rPr>
              <w:t>n, so don’t let that stop you applying!</w:t>
            </w:r>
          </w:p>
        </w:tc>
      </w:tr>
    </w:tbl>
    <w:p w14:paraId="0A76DD13" w14:textId="77777777" w:rsidR="00191F84" w:rsidRDefault="00191F84" w:rsidP="00191F84">
      <w:pPr>
        <w:rPr>
          <w:rFonts w:asciiTheme="minorHAnsi" w:hAnsiTheme="minorHAnsi" w:cs="Arial"/>
          <w:b/>
          <w:sz w:val="22"/>
          <w:szCs w:val="22"/>
        </w:rPr>
      </w:pPr>
    </w:p>
    <w:p w14:paraId="19BAFF46" w14:textId="6614E2DE" w:rsidR="00191F84" w:rsidRDefault="00191F84" w:rsidP="00191F84">
      <w:pPr>
        <w:rPr>
          <w:rFonts w:asciiTheme="minorHAnsi" w:hAnsiTheme="minorHAnsi" w:cs="Arial"/>
          <w:b/>
          <w:sz w:val="22"/>
          <w:szCs w:val="22"/>
        </w:rPr>
      </w:pPr>
    </w:p>
    <w:p w14:paraId="35DFF1E1" w14:textId="77777777" w:rsidR="00191F84" w:rsidRDefault="00191F84" w:rsidP="00A50D10">
      <w:pPr>
        <w:jc w:val="center"/>
        <w:rPr>
          <w:rFonts w:ascii="Arial" w:hAnsi="Arial" w:cs="Arial"/>
          <w:b/>
          <w:sz w:val="32"/>
          <w:szCs w:val="32"/>
        </w:rPr>
      </w:pPr>
      <w:r w:rsidRPr="0087383D">
        <w:rPr>
          <w:rFonts w:ascii="Arial" w:hAnsi="Arial" w:cs="Arial"/>
          <w:b/>
          <w:sz w:val="32"/>
          <w:szCs w:val="32"/>
        </w:rPr>
        <w:t>PERSON SPECIFICATION</w:t>
      </w:r>
    </w:p>
    <w:p w14:paraId="6B4F0938" w14:textId="77777777" w:rsidR="00191F84" w:rsidRDefault="00191F84" w:rsidP="00191F84">
      <w:pPr>
        <w:numPr>
          <w:ilvl w:val="12"/>
          <w:numId w:val="0"/>
        </w:numPr>
        <w:jc w:val="center"/>
        <w:rPr>
          <w:rFonts w:ascii="Arial" w:hAnsi="Arial" w:cs="Arial"/>
          <w:b/>
          <w:sz w:val="32"/>
          <w:szCs w:val="32"/>
        </w:rPr>
      </w:pPr>
    </w:p>
    <w:p w14:paraId="5221AA4B" w14:textId="77777777" w:rsidR="00191F84" w:rsidRDefault="00191F84" w:rsidP="00191F84">
      <w:pPr>
        <w:numPr>
          <w:ilvl w:val="12"/>
          <w:numId w:val="0"/>
        </w:numPr>
        <w:jc w:val="center"/>
        <w:rPr>
          <w:rFonts w:ascii="Arial" w:hAnsi="Arial" w:cs="Arial"/>
          <w:b/>
        </w:rPr>
      </w:pPr>
      <w:r w:rsidRPr="00DB7B38">
        <w:rPr>
          <w:rFonts w:ascii="Arial" w:hAnsi="Arial" w:cs="Arial"/>
          <w:b/>
        </w:rPr>
        <w:t>ESSENTIAL REQUIREMENTS</w:t>
      </w:r>
    </w:p>
    <w:p w14:paraId="708EF04F" w14:textId="77777777" w:rsidR="00131C5C" w:rsidRPr="00191F84" w:rsidRDefault="00131C5C" w:rsidP="00131C5C">
      <w:pPr>
        <w:numPr>
          <w:ilvl w:val="12"/>
          <w:numId w:val="0"/>
        </w:numPr>
        <w:jc w:val="center"/>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
        <w:gridCol w:w="8348"/>
      </w:tblGrid>
      <w:tr w:rsidR="00131C5C" w:rsidRPr="00191F84" w14:paraId="1AF07741" w14:textId="77777777" w:rsidTr="2CFDD721">
        <w:trPr>
          <w:jc w:val="center"/>
        </w:trPr>
        <w:tc>
          <w:tcPr>
            <w:tcW w:w="8356" w:type="dxa"/>
            <w:gridSpan w:val="2"/>
            <w:tcBorders>
              <w:top w:val="single" w:sz="6" w:space="0" w:color="auto"/>
              <w:left w:val="single" w:sz="6" w:space="0" w:color="auto"/>
              <w:bottom w:val="single" w:sz="6" w:space="0" w:color="auto"/>
              <w:right w:val="single" w:sz="6" w:space="0" w:color="auto"/>
            </w:tcBorders>
            <w:shd w:val="clear" w:color="auto" w:fill="auto"/>
          </w:tcPr>
          <w:p w14:paraId="36A60A93" w14:textId="77777777" w:rsidR="00131C5C" w:rsidRPr="00191F84" w:rsidRDefault="00131C5C" w:rsidP="00191F84">
            <w:pPr>
              <w:numPr>
                <w:ilvl w:val="12"/>
                <w:numId w:val="0"/>
              </w:numPr>
              <w:spacing w:before="20" w:after="20"/>
              <w:rPr>
                <w:rFonts w:ascii="Arial" w:hAnsi="Arial" w:cs="Arial"/>
                <w:b/>
                <w:sz w:val="20"/>
                <w:szCs w:val="20"/>
              </w:rPr>
            </w:pPr>
            <w:r w:rsidRPr="00191F84">
              <w:rPr>
                <w:rFonts w:ascii="Arial" w:hAnsi="Arial" w:cs="Arial"/>
                <w:b/>
                <w:sz w:val="20"/>
                <w:szCs w:val="20"/>
              </w:rPr>
              <w:t xml:space="preserve">Talents </w:t>
            </w:r>
          </w:p>
        </w:tc>
      </w:tr>
      <w:tr w:rsidR="00131C5C" w:rsidRPr="001231DD" w14:paraId="42D0300C" w14:textId="77777777" w:rsidTr="2CFDD721">
        <w:trPr>
          <w:gridBefore w:val="1"/>
          <w:wBefore w:w="8" w:type="dxa"/>
          <w:jc w:val="center"/>
        </w:trPr>
        <w:tc>
          <w:tcPr>
            <w:tcW w:w="8348" w:type="dxa"/>
            <w:tcBorders>
              <w:top w:val="single" w:sz="6" w:space="0" w:color="auto"/>
              <w:left w:val="single" w:sz="6" w:space="0" w:color="auto"/>
              <w:bottom w:val="single" w:sz="6" w:space="0" w:color="auto"/>
              <w:right w:val="single" w:sz="6" w:space="0" w:color="auto"/>
            </w:tcBorders>
          </w:tcPr>
          <w:p w14:paraId="257B5088" w14:textId="5B351634" w:rsidR="001A33FF" w:rsidRPr="001A33FF" w:rsidRDefault="001A33FF" w:rsidP="001A33FF">
            <w:pPr>
              <w:jc w:val="both"/>
              <w:rPr>
                <w:rFonts w:ascii="Arial" w:hAnsi="Arial" w:cs="Arial"/>
                <w:bCs/>
                <w:sz w:val="20"/>
                <w:szCs w:val="20"/>
              </w:rPr>
            </w:pPr>
            <w:r w:rsidRPr="001A33FF">
              <w:rPr>
                <w:rFonts w:ascii="Arial" w:hAnsi="Arial" w:cs="Arial"/>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w:t>
            </w:r>
          </w:p>
          <w:p w14:paraId="07156364" w14:textId="77777777" w:rsidR="001A33FF" w:rsidRDefault="001A33FF" w:rsidP="001A33FF">
            <w:pPr>
              <w:jc w:val="both"/>
              <w:rPr>
                <w:rFonts w:ascii="Arial" w:hAnsi="Arial" w:cs="Arial"/>
                <w:sz w:val="20"/>
                <w:szCs w:val="20"/>
              </w:rPr>
            </w:pPr>
          </w:p>
          <w:p w14:paraId="452A749F" w14:textId="054F3FF3" w:rsidR="001A33FF" w:rsidRDefault="001A33FF" w:rsidP="001A33FF">
            <w:pPr>
              <w:jc w:val="both"/>
              <w:rPr>
                <w:rFonts w:ascii="Arial" w:hAnsi="Arial" w:cs="Arial"/>
                <w:sz w:val="20"/>
                <w:szCs w:val="20"/>
              </w:rPr>
            </w:pPr>
            <w:r w:rsidRPr="001A33FF">
              <w:rPr>
                <w:rFonts w:ascii="Arial" w:hAnsi="Arial" w:cs="Arial"/>
                <w:sz w:val="20"/>
                <w:szCs w:val="20"/>
              </w:rPr>
              <w:t xml:space="preserve">For this role, the skills, qualifications, and experience listed below are important, but we believe that to be great in this job you are likely, first and foremost, to have a talent for influencing change in policy and practice through developing and delivering targeted, strategies, policy insights and messaging that will gain Alert a hearing with those making and shaping decisions around the world. We are looking for someone with a proven track record of strategic communication and </w:t>
            </w:r>
            <w:r w:rsidR="00854C01">
              <w:rPr>
                <w:rFonts w:ascii="Arial" w:hAnsi="Arial" w:cs="Arial"/>
                <w:sz w:val="20"/>
                <w:szCs w:val="20"/>
              </w:rPr>
              <w:t>influence</w:t>
            </w:r>
            <w:r w:rsidRPr="001A33FF">
              <w:rPr>
                <w:rFonts w:ascii="Arial" w:hAnsi="Arial" w:cs="Arial"/>
                <w:sz w:val="20"/>
                <w:szCs w:val="20"/>
              </w:rPr>
              <w:t xml:space="preserve"> across multiple platforms toward decision-making audiences. Our ideal candidate will be a brilliant political communicator and a strategic thinker, with great ambition and focus. </w:t>
            </w:r>
          </w:p>
          <w:p w14:paraId="1D2BDAF4" w14:textId="77777777" w:rsidR="001A33FF" w:rsidRDefault="001A33FF" w:rsidP="001A33FF">
            <w:pPr>
              <w:jc w:val="both"/>
              <w:rPr>
                <w:rFonts w:ascii="Arial" w:hAnsi="Arial" w:cs="Arial"/>
                <w:sz w:val="20"/>
                <w:szCs w:val="20"/>
              </w:rPr>
            </w:pPr>
          </w:p>
          <w:p w14:paraId="161BC7E4" w14:textId="08C8DF51" w:rsidR="001A33FF" w:rsidRPr="00A431A8" w:rsidRDefault="001A33FF" w:rsidP="001A33FF">
            <w:pPr>
              <w:jc w:val="both"/>
              <w:rPr>
                <w:rFonts w:ascii="Arial" w:hAnsi="Arial" w:cs="Arial"/>
                <w:bCs/>
                <w:sz w:val="20"/>
                <w:szCs w:val="20"/>
              </w:rPr>
            </w:pPr>
            <w:r w:rsidRPr="001A33FF">
              <w:rPr>
                <w:rFonts w:ascii="Arial" w:hAnsi="Arial" w:cs="Arial"/>
                <w:sz w:val="20"/>
                <w:szCs w:val="20"/>
              </w:rPr>
              <w:t>This is what we will be looking for above all else.</w:t>
            </w:r>
          </w:p>
        </w:tc>
      </w:tr>
    </w:tbl>
    <w:p w14:paraId="7A4CD431" w14:textId="77777777" w:rsidR="00F070DC" w:rsidRPr="001231DD" w:rsidRDefault="00F070DC" w:rsidP="00131C5C">
      <w:pPr>
        <w:numPr>
          <w:ilvl w:val="12"/>
          <w:numId w:val="0"/>
        </w:numPr>
        <w:jc w:val="center"/>
        <w:rPr>
          <w:rFonts w:asciiTheme="minorHAnsi" w:hAnsiTheme="minorHAnsi" w:cs="Arial"/>
          <w:b/>
          <w:sz w:val="22"/>
          <w:szCs w:val="22"/>
        </w:rPr>
      </w:pPr>
    </w:p>
    <w:p w14:paraId="15B6CB47" w14:textId="77777777" w:rsidR="00131C5C" w:rsidRPr="001231DD" w:rsidRDefault="00131C5C" w:rsidP="00131C5C">
      <w:pPr>
        <w:numPr>
          <w:ilvl w:val="12"/>
          <w:numId w:val="0"/>
        </w:numPr>
        <w:jc w:val="center"/>
        <w:rPr>
          <w:rFonts w:asciiTheme="minorHAnsi" w:hAnsiTheme="minorHAnsi" w:cs="Arial"/>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63"/>
      </w:tblGrid>
      <w:tr w:rsidR="00131C5C" w:rsidRPr="001231DD" w14:paraId="62302096" w14:textId="77777777" w:rsidTr="2CFDD721">
        <w:trPr>
          <w:trHeight w:val="183"/>
          <w:jc w:val="center"/>
        </w:trPr>
        <w:tc>
          <w:tcPr>
            <w:tcW w:w="8363" w:type="dxa"/>
          </w:tcPr>
          <w:p w14:paraId="20A12C60" w14:textId="2F82DEAE" w:rsidR="00131C5C" w:rsidRPr="00B27AA5" w:rsidRDefault="008551BE" w:rsidP="2CFDD721">
            <w:pPr>
              <w:autoSpaceDE w:val="0"/>
              <w:autoSpaceDN w:val="0"/>
              <w:adjustRightInd w:val="0"/>
              <w:spacing w:before="20" w:after="20"/>
              <w:jc w:val="both"/>
              <w:rPr>
                <w:rFonts w:ascii="Arial" w:hAnsi="Arial" w:cs="Arial"/>
                <w:sz w:val="20"/>
                <w:szCs w:val="20"/>
              </w:rPr>
            </w:pPr>
            <w:r w:rsidRPr="00B27AA5">
              <w:rPr>
                <w:rFonts w:ascii="Arial" w:hAnsi="Arial" w:cs="Arial"/>
                <w:sz w:val="20"/>
                <w:szCs w:val="20"/>
              </w:rPr>
              <w:t>Significant experience of crafting and delivering effective policy advocacy and communications strategies adapted to key audiences.</w:t>
            </w:r>
          </w:p>
        </w:tc>
      </w:tr>
      <w:tr w:rsidR="001011B2" w:rsidRPr="001231DD" w14:paraId="76864C58" w14:textId="77777777" w:rsidTr="2CFDD721">
        <w:trPr>
          <w:trHeight w:val="183"/>
          <w:jc w:val="center"/>
        </w:trPr>
        <w:tc>
          <w:tcPr>
            <w:tcW w:w="8363" w:type="dxa"/>
          </w:tcPr>
          <w:p w14:paraId="6F6AFD5A" w14:textId="5C5F03A7" w:rsidR="00D909BE" w:rsidRPr="00D909BE" w:rsidRDefault="00D909BE" w:rsidP="2CFDD721">
            <w:pPr>
              <w:autoSpaceDE w:val="0"/>
              <w:autoSpaceDN w:val="0"/>
              <w:adjustRightInd w:val="0"/>
              <w:spacing w:before="20" w:after="20"/>
              <w:jc w:val="both"/>
            </w:pPr>
            <w:r>
              <w:rPr>
                <w:rFonts w:ascii="Arial" w:hAnsi="Arial" w:cs="Arial"/>
                <w:sz w:val="20"/>
                <w:szCs w:val="20"/>
              </w:rPr>
              <w:t>Demonstrable</w:t>
            </w:r>
            <w:r w:rsidR="005C39DC" w:rsidRPr="00B27AA5">
              <w:rPr>
                <w:rFonts w:ascii="Arial" w:hAnsi="Arial" w:cs="Arial"/>
                <w:sz w:val="20"/>
                <w:szCs w:val="20"/>
              </w:rPr>
              <w:t xml:space="preserve"> experience of </w:t>
            </w:r>
            <w:r>
              <w:rPr>
                <w:rFonts w:ascii="Arial" w:hAnsi="Arial" w:cs="Arial"/>
                <w:sz w:val="20"/>
                <w:szCs w:val="20"/>
              </w:rPr>
              <w:t xml:space="preserve">managing a policy advocacy, government relations or strategic communications function, ideally in the non-governmental and/or aid sector. </w:t>
            </w:r>
          </w:p>
        </w:tc>
      </w:tr>
      <w:tr w:rsidR="00191F84" w:rsidRPr="001231DD" w14:paraId="3687FEC4" w14:textId="77777777" w:rsidTr="2CFDD721">
        <w:trPr>
          <w:trHeight w:val="245"/>
          <w:jc w:val="center"/>
        </w:trPr>
        <w:tc>
          <w:tcPr>
            <w:tcW w:w="8363" w:type="dxa"/>
          </w:tcPr>
          <w:p w14:paraId="6B5EFFCB" w14:textId="2FFAAF85" w:rsidR="00191F84" w:rsidRPr="00B27AA5" w:rsidRDefault="005C39DC" w:rsidP="2CFDD721">
            <w:pPr>
              <w:spacing w:before="20" w:after="20"/>
              <w:rPr>
                <w:rFonts w:ascii="Arial" w:hAnsi="Arial" w:cs="Arial"/>
                <w:sz w:val="20"/>
                <w:szCs w:val="20"/>
              </w:rPr>
            </w:pPr>
            <w:r w:rsidRPr="00B27AA5">
              <w:rPr>
                <w:rFonts w:ascii="Arial" w:hAnsi="Arial" w:cs="Arial"/>
                <w:sz w:val="20"/>
                <w:szCs w:val="20"/>
              </w:rPr>
              <w:t>Experience and understanding of policy development processes with knowledge of peacebuilding policy and practice, and an ability to translate this into insightful policy positions and messaging.</w:t>
            </w:r>
          </w:p>
        </w:tc>
      </w:tr>
      <w:tr w:rsidR="00F070DC" w:rsidRPr="001231DD" w14:paraId="74983827" w14:textId="77777777" w:rsidTr="2CFDD721">
        <w:trPr>
          <w:trHeight w:val="195"/>
          <w:jc w:val="center"/>
        </w:trPr>
        <w:tc>
          <w:tcPr>
            <w:tcW w:w="8363" w:type="dxa"/>
          </w:tcPr>
          <w:p w14:paraId="1A456DF6" w14:textId="67245885" w:rsidR="00F070DC" w:rsidRPr="00B27AA5" w:rsidRDefault="00A879C6" w:rsidP="2CFDD721">
            <w:pPr>
              <w:autoSpaceDE w:val="0"/>
              <w:autoSpaceDN w:val="0"/>
              <w:adjustRightInd w:val="0"/>
              <w:spacing w:before="20" w:after="20"/>
              <w:jc w:val="both"/>
              <w:rPr>
                <w:rFonts w:ascii="Arial" w:hAnsi="Arial" w:cs="Arial"/>
                <w:sz w:val="20"/>
                <w:szCs w:val="20"/>
              </w:rPr>
            </w:pPr>
            <w:r w:rsidRPr="00B27AA5">
              <w:rPr>
                <w:rFonts w:ascii="Arial" w:hAnsi="Arial" w:cs="Arial"/>
                <w:sz w:val="20"/>
                <w:szCs w:val="20"/>
              </w:rPr>
              <w:t>Substantial experience of managing people, money and logistics in teams and organisations.</w:t>
            </w:r>
          </w:p>
        </w:tc>
      </w:tr>
      <w:tr w:rsidR="00F070DC" w:rsidRPr="001231DD" w14:paraId="6EE2E0A8" w14:textId="77777777" w:rsidTr="2CFDD721">
        <w:trPr>
          <w:jc w:val="center"/>
        </w:trPr>
        <w:tc>
          <w:tcPr>
            <w:tcW w:w="8363" w:type="dxa"/>
          </w:tcPr>
          <w:p w14:paraId="0EAF1C71" w14:textId="029EA614" w:rsidR="00F070DC" w:rsidRPr="00B27AA5" w:rsidRDefault="00A879C6"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t>Demonstrable ability to foster the production and delivery of effective external communications materials across multiple platforms, including traditional and digital media</w:t>
            </w:r>
          </w:p>
        </w:tc>
      </w:tr>
      <w:tr w:rsidR="00F070DC" w:rsidRPr="001231DD" w14:paraId="50AB7969" w14:textId="77777777" w:rsidTr="2CFDD721">
        <w:trPr>
          <w:jc w:val="center"/>
        </w:trPr>
        <w:tc>
          <w:tcPr>
            <w:tcW w:w="8363" w:type="dxa"/>
          </w:tcPr>
          <w:p w14:paraId="10D1836C" w14:textId="6D987A12" w:rsidR="00F070DC" w:rsidRPr="00B27AA5" w:rsidRDefault="00A879C6"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lastRenderedPageBreak/>
              <w:t xml:space="preserve">Significant experience in overseeing and representing organisations at events designed to promote the organisation, its </w:t>
            </w:r>
            <w:proofErr w:type="gramStart"/>
            <w:r w:rsidRPr="00B27AA5">
              <w:rPr>
                <w:rFonts w:ascii="Arial" w:hAnsi="Arial" w:cs="Arial"/>
                <w:sz w:val="20"/>
                <w:szCs w:val="20"/>
              </w:rPr>
              <w:t>brand</w:t>
            </w:r>
            <w:proofErr w:type="gramEnd"/>
            <w:r w:rsidRPr="00B27AA5">
              <w:rPr>
                <w:rFonts w:ascii="Arial" w:hAnsi="Arial" w:cs="Arial"/>
                <w:sz w:val="20"/>
                <w:szCs w:val="20"/>
              </w:rPr>
              <w:t xml:space="preserve"> and its policy messages.</w:t>
            </w:r>
          </w:p>
        </w:tc>
      </w:tr>
      <w:tr w:rsidR="00F070DC" w:rsidRPr="001231DD" w14:paraId="6902D335" w14:textId="77777777" w:rsidTr="2CFDD721">
        <w:trPr>
          <w:jc w:val="center"/>
        </w:trPr>
        <w:tc>
          <w:tcPr>
            <w:tcW w:w="8363" w:type="dxa"/>
          </w:tcPr>
          <w:p w14:paraId="5D5D8D4E" w14:textId="78277195" w:rsidR="00F070DC" w:rsidRPr="00B27AA5" w:rsidRDefault="00A879C6"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t>A network of established contacts in governments, international institutions, journalism and think tanks</w:t>
            </w:r>
          </w:p>
        </w:tc>
      </w:tr>
      <w:tr w:rsidR="00F070DC" w:rsidRPr="001231DD" w14:paraId="018788D0" w14:textId="77777777" w:rsidTr="2CFDD721">
        <w:trPr>
          <w:jc w:val="center"/>
        </w:trPr>
        <w:tc>
          <w:tcPr>
            <w:tcW w:w="8363" w:type="dxa"/>
          </w:tcPr>
          <w:p w14:paraId="2C6D8B58" w14:textId="3E52C909" w:rsidR="00F070DC" w:rsidRPr="00B27AA5" w:rsidRDefault="00A879C6"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t>Substantial experience in working with journalists, think tanks, policy staff from peer organisations, academics and others who influence policymakers and shape their opinions.</w:t>
            </w:r>
          </w:p>
        </w:tc>
      </w:tr>
      <w:tr w:rsidR="00D65723" w:rsidRPr="001231DD" w14:paraId="046B8202" w14:textId="77777777" w:rsidTr="2CFDD721">
        <w:trPr>
          <w:jc w:val="center"/>
        </w:trPr>
        <w:tc>
          <w:tcPr>
            <w:tcW w:w="8363" w:type="dxa"/>
          </w:tcPr>
          <w:p w14:paraId="7D8F7AEB" w14:textId="05A1397E" w:rsidR="00D65723" w:rsidRPr="00B27AA5" w:rsidRDefault="00D65723"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t>Excellent verbal and written communication skills in English</w:t>
            </w:r>
            <w:r w:rsidR="001011B2" w:rsidRPr="00B27AA5">
              <w:rPr>
                <w:rFonts w:ascii="Arial" w:hAnsi="Arial" w:cs="Arial"/>
                <w:sz w:val="20"/>
                <w:szCs w:val="20"/>
              </w:rPr>
              <w:t>.</w:t>
            </w:r>
          </w:p>
        </w:tc>
      </w:tr>
      <w:tr w:rsidR="00CD7F41" w:rsidRPr="001231DD" w14:paraId="3B361EBE" w14:textId="77777777" w:rsidTr="2CFDD721">
        <w:trPr>
          <w:jc w:val="center"/>
        </w:trPr>
        <w:tc>
          <w:tcPr>
            <w:tcW w:w="8363" w:type="dxa"/>
          </w:tcPr>
          <w:p w14:paraId="3A326AC0" w14:textId="13CF8B29" w:rsidR="00CD7F41" w:rsidRPr="00B27AA5" w:rsidRDefault="002A2C9A" w:rsidP="2CFDD721">
            <w:pPr>
              <w:autoSpaceDE w:val="0"/>
              <w:autoSpaceDN w:val="0"/>
              <w:adjustRightInd w:val="0"/>
              <w:spacing w:before="20" w:after="20"/>
              <w:rPr>
                <w:rFonts w:ascii="Arial" w:hAnsi="Arial" w:cs="Arial"/>
                <w:sz w:val="20"/>
                <w:szCs w:val="20"/>
              </w:rPr>
            </w:pPr>
            <w:r>
              <w:rPr>
                <w:rFonts w:ascii="Arial" w:hAnsi="Arial" w:cs="Arial"/>
                <w:sz w:val="20"/>
                <w:szCs w:val="20"/>
              </w:rPr>
              <w:t>Commitment to and understanding</w:t>
            </w:r>
            <w:r w:rsidR="00CD7F41">
              <w:rPr>
                <w:rFonts w:ascii="Arial" w:hAnsi="Arial" w:cs="Arial"/>
                <w:sz w:val="20"/>
                <w:szCs w:val="20"/>
              </w:rPr>
              <w:t xml:space="preserve"> of safeguarding</w:t>
            </w:r>
          </w:p>
        </w:tc>
      </w:tr>
      <w:tr w:rsidR="00AF02AB" w:rsidRPr="001231DD" w14:paraId="0201F2EC" w14:textId="77777777" w:rsidTr="2CFDD721">
        <w:trPr>
          <w:jc w:val="center"/>
        </w:trPr>
        <w:tc>
          <w:tcPr>
            <w:tcW w:w="8363" w:type="dxa"/>
          </w:tcPr>
          <w:p w14:paraId="10BB719B" w14:textId="32F406FC" w:rsidR="00AF02AB" w:rsidRPr="00B27AA5" w:rsidRDefault="00AF02AB" w:rsidP="2CFDD721">
            <w:pPr>
              <w:autoSpaceDE w:val="0"/>
              <w:autoSpaceDN w:val="0"/>
              <w:adjustRightInd w:val="0"/>
              <w:spacing w:before="20" w:after="20"/>
              <w:rPr>
                <w:rFonts w:ascii="Arial" w:hAnsi="Arial" w:cs="Arial"/>
                <w:sz w:val="20"/>
                <w:szCs w:val="20"/>
              </w:rPr>
            </w:pPr>
            <w:r>
              <w:rPr>
                <w:rFonts w:ascii="Arial" w:hAnsi="Arial" w:cs="Arial"/>
                <w:sz w:val="20"/>
                <w:szCs w:val="20"/>
              </w:rPr>
              <w:t xml:space="preserve">Commitment to </w:t>
            </w:r>
            <w:r w:rsidR="00CD7F41">
              <w:rPr>
                <w:rFonts w:ascii="Arial" w:hAnsi="Arial" w:cs="Arial"/>
                <w:sz w:val="20"/>
                <w:szCs w:val="20"/>
              </w:rPr>
              <w:t xml:space="preserve">International Alert’s values, to Gender, Diversity, </w:t>
            </w:r>
            <w:proofErr w:type="gramStart"/>
            <w:r w:rsidR="00CD7F41">
              <w:rPr>
                <w:rFonts w:ascii="Arial" w:hAnsi="Arial" w:cs="Arial"/>
                <w:sz w:val="20"/>
                <w:szCs w:val="20"/>
              </w:rPr>
              <w:t>Equity</w:t>
            </w:r>
            <w:proofErr w:type="gramEnd"/>
            <w:r w:rsidR="00CD7F41">
              <w:rPr>
                <w:rFonts w:ascii="Arial" w:hAnsi="Arial" w:cs="Arial"/>
                <w:sz w:val="20"/>
                <w:szCs w:val="20"/>
              </w:rPr>
              <w:t xml:space="preserve"> and Inclusion, and to anti-racism</w:t>
            </w:r>
          </w:p>
        </w:tc>
      </w:tr>
      <w:tr w:rsidR="00B27AA5" w:rsidRPr="001231DD" w14:paraId="0CF18A70" w14:textId="77777777" w:rsidTr="2CFDD721">
        <w:trPr>
          <w:jc w:val="center"/>
        </w:trPr>
        <w:tc>
          <w:tcPr>
            <w:tcW w:w="8363" w:type="dxa"/>
          </w:tcPr>
          <w:p w14:paraId="4267388E" w14:textId="76D7B442" w:rsidR="00B27AA5" w:rsidRPr="00B27AA5" w:rsidRDefault="00B27AA5" w:rsidP="2CFDD721">
            <w:pPr>
              <w:autoSpaceDE w:val="0"/>
              <w:autoSpaceDN w:val="0"/>
              <w:adjustRightInd w:val="0"/>
              <w:spacing w:before="20" w:after="20"/>
              <w:rPr>
                <w:rFonts w:ascii="Arial" w:hAnsi="Arial" w:cs="Arial"/>
                <w:sz w:val="20"/>
                <w:szCs w:val="20"/>
              </w:rPr>
            </w:pPr>
            <w:r w:rsidRPr="00B27AA5">
              <w:rPr>
                <w:rFonts w:ascii="Arial" w:hAnsi="Arial" w:cs="Arial"/>
                <w:sz w:val="20"/>
                <w:szCs w:val="20"/>
              </w:rPr>
              <w:t xml:space="preserve">Existing right to work in the UK. </w:t>
            </w:r>
          </w:p>
        </w:tc>
      </w:tr>
    </w:tbl>
    <w:p w14:paraId="7B6BAD89" w14:textId="77777777" w:rsidR="00D6327E" w:rsidRDefault="00D6327E" w:rsidP="00CC7BFD">
      <w:pPr>
        <w:numPr>
          <w:ilvl w:val="12"/>
          <w:numId w:val="0"/>
        </w:numPr>
        <w:rPr>
          <w:rFonts w:ascii="Arial" w:hAnsi="Arial" w:cs="Arial"/>
          <w:b/>
        </w:rPr>
      </w:pPr>
    </w:p>
    <w:p w14:paraId="69E1BFE0" w14:textId="77777777" w:rsidR="00D6327E" w:rsidRDefault="00D6327E" w:rsidP="00D65723">
      <w:pPr>
        <w:numPr>
          <w:ilvl w:val="12"/>
          <w:numId w:val="0"/>
        </w:numPr>
        <w:rPr>
          <w:rFonts w:ascii="Arial" w:hAnsi="Arial" w:cs="Arial"/>
          <w:b/>
        </w:rPr>
      </w:pPr>
    </w:p>
    <w:p w14:paraId="148AD75C" w14:textId="77777777" w:rsidR="00131C5C" w:rsidRPr="00191F84" w:rsidRDefault="00131C5C" w:rsidP="00131C5C">
      <w:pPr>
        <w:numPr>
          <w:ilvl w:val="12"/>
          <w:numId w:val="0"/>
        </w:numPr>
        <w:jc w:val="center"/>
        <w:rPr>
          <w:rFonts w:ascii="Arial" w:hAnsi="Arial" w:cs="Arial"/>
          <w:b/>
        </w:rPr>
      </w:pPr>
      <w:r w:rsidRPr="00191F84">
        <w:rPr>
          <w:rFonts w:ascii="Arial" w:hAnsi="Arial" w:cs="Arial"/>
          <w:b/>
        </w:rPr>
        <w:t>DESIRABLE REQUIREMENTS</w:t>
      </w:r>
    </w:p>
    <w:p w14:paraId="2D7495E0" w14:textId="77777777" w:rsidR="00131C5C" w:rsidRPr="001231DD" w:rsidRDefault="00131C5C" w:rsidP="00131C5C">
      <w:pPr>
        <w:tabs>
          <w:tab w:val="left" w:pos="0"/>
        </w:tabs>
        <w:rPr>
          <w:rFonts w:asciiTheme="minorHAnsi" w:hAnsiTheme="minorHAnsi" w:cs="Arial"/>
          <w:sz w:val="22"/>
          <w:szCs w:val="22"/>
        </w:rPr>
      </w:pPr>
    </w:p>
    <w:tbl>
      <w:tblPr>
        <w:tblW w:w="8363" w:type="dxa"/>
        <w:jc w:val="center"/>
        <w:tblLayout w:type="fixed"/>
        <w:tblCellMar>
          <w:left w:w="107" w:type="dxa"/>
          <w:right w:w="107" w:type="dxa"/>
        </w:tblCellMar>
        <w:tblLook w:val="0000" w:firstRow="0" w:lastRow="0" w:firstColumn="0" w:lastColumn="0" w:noHBand="0" w:noVBand="0"/>
      </w:tblPr>
      <w:tblGrid>
        <w:gridCol w:w="8363"/>
      </w:tblGrid>
      <w:tr w:rsidR="00131C5C" w:rsidRPr="001231DD" w14:paraId="4BB17369" w14:textId="77777777" w:rsidTr="2CFDD721">
        <w:trPr>
          <w:jc w:val="center"/>
        </w:trPr>
        <w:tc>
          <w:tcPr>
            <w:tcW w:w="8363" w:type="dxa"/>
            <w:tcBorders>
              <w:top w:val="single" w:sz="6" w:space="0" w:color="auto"/>
              <w:left w:val="single" w:sz="6" w:space="0" w:color="auto"/>
              <w:bottom w:val="single" w:sz="6" w:space="0" w:color="auto"/>
              <w:right w:val="single" w:sz="6" w:space="0" w:color="auto"/>
            </w:tcBorders>
          </w:tcPr>
          <w:p w14:paraId="6CA687B7" w14:textId="51775BD5" w:rsidR="00131C5C" w:rsidRPr="00312ED9" w:rsidRDefault="00312ED9" w:rsidP="2CFDD721">
            <w:pPr>
              <w:autoSpaceDE w:val="0"/>
              <w:autoSpaceDN w:val="0"/>
              <w:adjustRightInd w:val="0"/>
              <w:spacing w:before="20" w:after="20"/>
              <w:rPr>
                <w:rFonts w:ascii="Arial" w:hAnsi="Arial" w:cs="Arial"/>
                <w:sz w:val="20"/>
                <w:szCs w:val="20"/>
              </w:rPr>
            </w:pPr>
            <w:r w:rsidRPr="00312ED9">
              <w:rPr>
                <w:rFonts w:ascii="Arial" w:hAnsi="Arial" w:cs="Arial"/>
                <w:sz w:val="20"/>
                <w:szCs w:val="20"/>
              </w:rPr>
              <w:t>Ability to communicate in an additional language to English (ideally Arabic, French</w:t>
            </w:r>
            <w:r w:rsidR="00112A83">
              <w:rPr>
                <w:rFonts w:ascii="Arial" w:hAnsi="Arial" w:cs="Arial"/>
                <w:sz w:val="20"/>
                <w:szCs w:val="20"/>
              </w:rPr>
              <w:t>, Russian or Spanish</w:t>
            </w:r>
            <w:r w:rsidRPr="00312ED9">
              <w:rPr>
                <w:rFonts w:ascii="Arial" w:hAnsi="Arial" w:cs="Arial"/>
                <w:sz w:val="20"/>
                <w:szCs w:val="20"/>
              </w:rPr>
              <w:t>).</w:t>
            </w:r>
          </w:p>
        </w:tc>
      </w:tr>
      <w:tr w:rsidR="00DE1B48" w:rsidRPr="001231DD" w14:paraId="158CD9C3" w14:textId="77777777" w:rsidTr="2CFDD721">
        <w:trPr>
          <w:jc w:val="center"/>
        </w:trPr>
        <w:tc>
          <w:tcPr>
            <w:tcW w:w="8363" w:type="dxa"/>
            <w:tcBorders>
              <w:top w:val="single" w:sz="6" w:space="0" w:color="auto"/>
              <w:left w:val="single" w:sz="6" w:space="0" w:color="auto"/>
              <w:bottom w:val="single" w:sz="6" w:space="0" w:color="auto"/>
              <w:right w:val="single" w:sz="6" w:space="0" w:color="auto"/>
            </w:tcBorders>
          </w:tcPr>
          <w:p w14:paraId="6FF14264" w14:textId="3FF6930D" w:rsidR="00DE1B48" w:rsidRPr="00312ED9" w:rsidRDefault="0071449B" w:rsidP="2CFDD721">
            <w:pPr>
              <w:autoSpaceDE w:val="0"/>
              <w:autoSpaceDN w:val="0"/>
              <w:adjustRightInd w:val="0"/>
              <w:spacing w:before="20" w:after="20"/>
              <w:rPr>
                <w:rFonts w:ascii="Arial" w:hAnsi="Arial" w:cs="Arial"/>
                <w:sz w:val="20"/>
                <w:szCs w:val="20"/>
              </w:rPr>
            </w:pPr>
            <w:r w:rsidRPr="00312ED9">
              <w:rPr>
                <w:rFonts w:ascii="Arial" w:hAnsi="Arial" w:cs="Arial"/>
                <w:sz w:val="20"/>
                <w:szCs w:val="20"/>
              </w:rPr>
              <w:t>Experience of living and working in a fragile, conflict-affected country.</w:t>
            </w:r>
          </w:p>
        </w:tc>
      </w:tr>
      <w:tr w:rsidR="00DE1B48" w:rsidRPr="001231DD" w14:paraId="01608F84" w14:textId="77777777" w:rsidTr="2CFDD721">
        <w:trPr>
          <w:jc w:val="center"/>
        </w:trPr>
        <w:tc>
          <w:tcPr>
            <w:tcW w:w="8363" w:type="dxa"/>
            <w:tcBorders>
              <w:top w:val="single" w:sz="6" w:space="0" w:color="auto"/>
              <w:left w:val="single" w:sz="6" w:space="0" w:color="auto"/>
              <w:bottom w:val="single" w:sz="6" w:space="0" w:color="auto"/>
              <w:right w:val="single" w:sz="6" w:space="0" w:color="auto"/>
            </w:tcBorders>
          </w:tcPr>
          <w:p w14:paraId="578AC2D0" w14:textId="6B0AE453" w:rsidR="00DE1B48" w:rsidRPr="00312ED9" w:rsidRDefault="0071449B" w:rsidP="2CFDD721">
            <w:pPr>
              <w:autoSpaceDE w:val="0"/>
              <w:autoSpaceDN w:val="0"/>
              <w:adjustRightInd w:val="0"/>
              <w:spacing w:before="20" w:after="20"/>
              <w:rPr>
                <w:rFonts w:ascii="Arial" w:hAnsi="Arial" w:cs="Arial"/>
                <w:sz w:val="20"/>
                <w:szCs w:val="20"/>
              </w:rPr>
            </w:pPr>
            <w:r w:rsidRPr="00312ED9">
              <w:rPr>
                <w:rFonts w:ascii="Arial" w:hAnsi="Arial" w:cs="Arial"/>
                <w:sz w:val="20"/>
                <w:szCs w:val="20"/>
              </w:rPr>
              <w:t xml:space="preserve">Experience in the non-governmental/non-profit sector, ideally within international aid </w:t>
            </w:r>
            <w:r w:rsidR="00CD7F06">
              <w:rPr>
                <w:rFonts w:ascii="Arial" w:hAnsi="Arial" w:cs="Arial"/>
                <w:sz w:val="20"/>
                <w:szCs w:val="20"/>
              </w:rPr>
              <w:t>or</w:t>
            </w:r>
            <w:r w:rsidRPr="00312ED9">
              <w:rPr>
                <w:rFonts w:ascii="Arial" w:hAnsi="Arial" w:cs="Arial"/>
                <w:sz w:val="20"/>
                <w:szCs w:val="20"/>
              </w:rPr>
              <w:t xml:space="preserve"> development.</w:t>
            </w:r>
          </w:p>
        </w:tc>
      </w:tr>
    </w:tbl>
    <w:p w14:paraId="366037D8" w14:textId="77777777" w:rsidR="0038347C" w:rsidRDefault="0038347C"/>
    <w:sectPr w:rsidR="0038347C" w:rsidSect="00554B8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747A" w14:textId="77777777" w:rsidR="008243A9" w:rsidRDefault="008243A9" w:rsidP="00131C5C">
      <w:r>
        <w:separator/>
      </w:r>
    </w:p>
  </w:endnote>
  <w:endnote w:type="continuationSeparator" w:id="0">
    <w:p w14:paraId="14C71193" w14:textId="77777777" w:rsidR="008243A9" w:rsidRDefault="008243A9" w:rsidP="00131C5C">
      <w:r>
        <w:continuationSeparator/>
      </w:r>
    </w:p>
  </w:endnote>
  <w:endnote w:type="continuationNotice" w:id="1">
    <w:p w14:paraId="17695B95" w14:textId="77777777" w:rsidR="008243A9" w:rsidRDefault="0082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1F5E" w14:textId="77777777" w:rsidR="00570244" w:rsidRDefault="0057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581E" w14:textId="77777777" w:rsidR="001B546C" w:rsidRPr="00791670" w:rsidRDefault="00131C5C" w:rsidP="001B546C">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515677ED" w14:textId="77777777" w:rsidR="001B546C" w:rsidRDefault="001B5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08A7FDFB" w14:textId="77777777" w:rsidTr="7F86B4CB">
      <w:tc>
        <w:tcPr>
          <w:tcW w:w="2769" w:type="dxa"/>
        </w:tcPr>
        <w:p w14:paraId="38EB3A3E" w14:textId="45FF7AEB" w:rsidR="7F86B4CB" w:rsidRDefault="7F86B4CB" w:rsidP="7F86B4CB">
          <w:pPr>
            <w:pStyle w:val="Header"/>
            <w:ind w:left="-115"/>
          </w:pPr>
        </w:p>
      </w:tc>
      <w:tc>
        <w:tcPr>
          <w:tcW w:w="2769" w:type="dxa"/>
        </w:tcPr>
        <w:p w14:paraId="3E47F3F3" w14:textId="45710FF2" w:rsidR="7F86B4CB" w:rsidRDefault="7F86B4CB" w:rsidP="7F86B4CB">
          <w:pPr>
            <w:pStyle w:val="Header"/>
            <w:jc w:val="center"/>
          </w:pPr>
        </w:p>
      </w:tc>
      <w:tc>
        <w:tcPr>
          <w:tcW w:w="2769" w:type="dxa"/>
        </w:tcPr>
        <w:p w14:paraId="345D5463" w14:textId="006BCCEA" w:rsidR="7F86B4CB" w:rsidRDefault="7F86B4CB" w:rsidP="7F86B4CB">
          <w:pPr>
            <w:pStyle w:val="Header"/>
            <w:ind w:right="-115"/>
            <w:jc w:val="right"/>
          </w:pPr>
        </w:p>
      </w:tc>
    </w:tr>
  </w:tbl>
  <w:p w14:paraId="235CE5EA" w14:textId="5BA0FA5E" w:rsidR="7F86B4CB" w:rsidRDefault="7F86B4CB" w:rsidP="7F86B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31F5" w14:textId="77777777" w:rsidR="008243A9" w:rsidRDefault="008243A9" w:rsidP="00131C5C">
      <w:r>
        <w:separator/>
      </w:r>
    </w:p>
  </w:footnote>
  <w:footnote w:type="continuationSeparator" w:id="0">
    <w:p w14:paraId="66981647" w14:textId="77777777" w:rsidR="008243A9" w:rsidRDefault="008243A9" w:rsidP="00131C5C">
      <w:r>
        <w:continuationSeparator/>
      </w:r>
    </w:p>
  </w:footnote>
  <w:footnote w:type="continuationNotice" w:id="1">
    <w:p w14:paraId="317AC9A6" w14:textId="77777777" w:rsidR="008243A9" w:rsidRDefault="00824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58C4" w14:textId="77777777" w:rsidR="00570244" w:rsidRDefault="00570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200292A0" w14:textId="77777777" w:rsidTr="7F86B4CB">
      <w:tc>
        <w:tcPr>
          <w:tcW w:w="2769" w:type="dxa"/>
        </w:tcPr>
        <w:p w14:paraId="77A3AE8D" w14:textId="6DB41F74" w:rsidR="7F86B4CB" w:rsidRDefault="7F86B4CB" w:rsidP="7F86B4CB">
          <w:pPr>
            <w:pStyle w:val="Header"/>
            <w:ind w:left="-115"/>
          </w:pPr>
        </w:p>
      </w:tc>
      <w:tc>
        <w:tcPr>
          <w:tcW w:w="2769" w:type="dxa"/>
        </w:tcPr>
        <w:p w14:paraId="7D425D73" w14:textId="281DEAF9" w:rsidR="7F86B4CB" w:rsidRDefault="7F86B4CB" w:rsidP="7F86B4CB">
          <w:pPr>
            <w:pStyle w:val="Header"/>
            <w:jc w:val="center"/>
          </w:pPr>
        </w:p>
      </w:tc>
      <w:tc>
        <w:tcPr>
          <w:tcW w:w="2769" w:type="dxa"/>
        </w:tcPr>
        <w:p w14:paraId="415C0A4D" w14:textId="6CCE59C5" w:rsidR="7F86B4CB" w:rsidRDefault="7F86B4CB" w:rsidP="7F86B4CB">
          <w:pPr>
            <w:pStyle w:val="Header"/>
            <w:ind w:right="-115"/>
            <w:jc w:val="right"/>
          </w:pPr>
        </w:p>
      </w:tc>
    </w:tr>
  </w:tbl>
  <w:p w14:paraId="5C24D72B" w14:textId="5B768A45" w:rsidR="7F86B4CB" w:rsidRDefault="7F86B4CB" w:rsidP="7F86B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ED4" w14:textId="77777777" w:rsidR="00131C5C" w:rsidRDefault="00131C5C">
    <w:pPr>
      <w:pStyle w:val="Header"/>
    </w:pPr>
    <w:r>
      <w:rPr>
        <w:noProof/>
      </w:rPr>
      <w:drawing>
        <wp:anchor distT="0" distB="0" distL="114300" distR="114300" simplePos="0" relativeHeight="251658240" behindDoc="1" locked="0" layoutInCell="1" allowOverlap="1" wp14:anchorId="3DBEB291" wp14:editId="6683C890">
          <wp:simplePos x="0" y="0"/>
          <wp:positionH relativeFrom="column">
            <wp:posOffset>1636395</wp:posOffset>
          </wp:positionH>
          <wp:positionV relativeFrom="paragraph">
            <wp:posOffset>-87630</wp:posOffset>
          </wp:positionV>
          <wp:extent cx="1933575" cy="1933575"/>
          <wp:effectExtent l="0" t="0" r="0" b="0"/>
          <wp:wrapNone/>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32087"/>
    <w:multiLevelType w:val="hybridMultilevel"/>
    <w:tmpl w:val="2BE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F7096"/>
    <w:multiLevelType w:val="hybridMultilevel"/>
    <w:tmpl w:val="0070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3EA2"/>
    <w:multiLevelType w:val="hybridMultilevel"/>
    <w:tmpl w:val="2CE0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050D4"/>
    <w:multiLevelType w:val="hybridMultilevel"/>
    <w:tmpl w:val="4FE8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F51844"/>
    <w:multiLevelType w:val="hybridMultilevel"/>
    <w:tmpl w:val="443C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476CA6"/>
    <w:multiLevelType w:val="hybridMultilevel"/>
    <w:tmpl w:val="D5CC7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1C543E"/>
    <w:multiLevelType w:val="hybridMultilevel"/>
    <w:tmpl w:val="15D2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0692B"/>
    <w:multiLevelType w:val="hybridMultilevel"/>
    <w:tmpl w:val="C0F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D17D6"/>
    <w:multiLevelType w:val="hybridMultilevel"/>
    <w:tmpl w:val="5930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691602"/>
    <w:multiLevelType w:val="hybridMultilevel"/>
    <w:tmpl w:val="E92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8"/>
  </w:num>
  <w:num w:numId="5">
    <w:abstractNumId w:val="12"/>
  </w:num>
  <w:num w:numId="6">
    <w:abstractNumId w:val="0"/>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3"/>
  </w:num>
  <w:num w:numId="15">
    <w:abstractNumId w:val="11"/>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5C"/>
    <w:rsid w:val="000004DD"/>
    <w:rsid w:val="0000514B"/>
    <w:rsid w:val="000062F1"/>
    <w:rsid w:val="00006C2E"/>
    <w:rsid w:val="00010A45"/>
    <w:rsid w:val="00011AFF"/>
    <w:rsid w:val="00013247"/>
    <w:rsid w:val="0001496C"/>
    <w:rsid w:val="0001675D"/>
    <w:rsid w:val="000249F5"/>
    <w:rsid w:val="00025FB3"/>
    <w:rsid w:val="00033AEE"/>
    <w:rsid w:val="00045DE6"/>
    <w:rsid w:val="00047FD0"/>
    <w:rsid w:val="00054F63"/>
    <w:rsid w:val="00056081"/>
    <w:rsid w:val="00057C66"/>
    <w:rsid w:val="00064B7B"/>
    <w:rsid w:val="000668CC"/>
    <w:rsid w:val="00070B71"/>
    <w:rsid w:val="00070E1A"/>
    <w:rsid w:val="00071AD5"/>
    <w:rsid w:val="00072D34"/>
    <w:rsid w:val="00074F83"/>
    <w:rsid w:val="00075D65"/>
    <w:rsid w:val="00076144"/>
    <w:rsid w:val="00076276"/>
    <w:rsid w:val="0007687D"/>
    <w:rsid w:val="000768C5"/>
    <w:rsid w:val="000809A9"/>
    <w:rsid w:val="00081C89"/>
    <w:rsid w:val="00083D07"/>
    <w:rsid w:val="00084EC0"/>
    <w:rsid w:val="00091730"/>
    <w:rsid w:val="000967D6"/>
    <w:rsid w:val="000A1D42"/>
    <w:rsid w:val="000A4E25"/>
    <w:rsid w:val="000A63D2"/>
    <w:rsid w:val="000B0135"/>
    <w:rsid w:val="000B07B7"/>
    <w:rsid w:val="000B4E43"/>
    <w:rsid w:val="000B537E"/>
    <w:rsid w:val="000B575F"/>
    <w:rsid w:val="000C20DB"/>
    <w:rsid w:val="000C79CD"/>
    <w:rsid w:val="000D2117"/>
    <w:rsid w:val="000D3DCB"/>
    <w:rsid w:val="000D5402"/>
    <w:rsid w:val="000E164F"/>
    <w:rsid w:val="000E1EA0"/>
    <w:rsid w:val="000E643C"/>
    <w:rsid w:val="000E70AA"/>
    <w:rsid w:val="000E7B25"/>
    <w:rsid w:val="000E7F50"/>
    <w:rsid w:val="000F053B"/>
    <w:rsid w:val="000F09BA"/>
    <w:rsid w:val="000F223C"/>
    <w:rsid w:val="000F44C8"/>
    <w:rsid w:val="001011B2"/>
    <w:rsid w:val="00102052"/>
    <w:rsid w:val="001046D6"/>
    <w:rsid w:val="0010518F"/>
    <w:rsid w:val="00110ABF"/>
    <w:rsid w:val="001118DB"/>
    <w:rsid w:val="00112A83"/>
    <w:rsid w:val="00120091"/>
    <w:rsid w:val="001229EF"/>
    <w:rsid w:val="00123E08"/>
    <w:rsid w:val="00126862"/>
    <w:rsid w:val="00126BC1"/>
    <w:rsid w:val="00131C5C"/>
    <w:rsid w:val="001343B9"/>
    <w:rsid w:val="001363CC"/>
    <w:rsid w:val="00137953"/>
    <w:rsid w:val="001419B6"/>
    <w:rsid w:val="00147803"/>
    <w:rsid w:val="0015023A"/>
    <w:rsid w:val="00152B01"/>
    <w:rsid w:val="001548BD"/>
    <w:rsid w:val="00155C93"/>
    <w:rsid w:val="0016090C"/>
    <w:rsid w:val="00163720"/>
    <w:rsid w:val="00163C49"/>
    <w:rsid w:val="0016524B"/>
    <w:rsid w:val="00167AF7"/>
    <w:rsid w:val="0017171A"/>
    <w:rsid w:val="001762EC"/>
    <w:rsid w:val="00176AE5"/>
    <w:rsid w:val="00181AE8"/>
    <w:rsid w:val="00182991"/>
    <w:rsid w:val="00191F84"/>
    <w:rsid w:val="00194305"/>
    <w:rsid w:val="001A1362"/>
    <w:rsid w:val="001A33FF"/>
    <w:rsid w:val="001A3618"/>
    <w:rsid w:val="001A3EC4"/>
    <w:rsid w:val="001A551E"/>
    <w:rsid w:val="001B1A71"/>
    <w:rsid w:val="001B2468"/>
    <w:rsid w:val="001B2651"/>
    <w:rsid w:val="001B2812"/>
    <w:rsid w:val="001B2C77"/>
    <w:rsid w:val="001B42B8"/>
    <w:rsid w:val="001B546C"/>
    <w:rsid w:val="001C16D4"/>
    <w:rsid w:val="001C2D44"/>
    <w:rsid w:val="001C4F87"/>
    <w:rsid w:val="001C7685"/>
    <w:rsid w:val="001D1BD8"/>
    <w:rsid w:val="001D2865"/>
    <w:rsid w:val="001D43CF"/>
    <w:rsid w:val="001D4D52"/>
    <w:rsid w:val="001D6565"/>
    <w:rsid w:val="001D74B8"/>
    <w:rsid w:val="001E0851"/>
    <w:rsid w:val="001E15E2"/>
    <w:rsid w:val="001E2E43"/>
    <w:rsid w:val="001E66BF"/>
    <w:rsid w:val="001E6D51"/>
    <w:rsid w:val="001F163A"/>
    <w:rsid w:val="001F6467"/>
    <w:rsid w:val="001F72FD"/>
    <w:rsid w:val="00205223"/>
    <w:rsid w:val="0021106E"/>
    <w:rsid w:val="00213690"/>
    <w:rsid w:val="00213799"/>
    <w:rsid w:val="002174B1"/>
    <w:rsid w:val="00220558"/>
    <w:rsid w:val="00221FC3"/>
    <w:rsid w:val="0022369F"/>
    <w:rsid w:val="002237D4"/>
    <w:rsid w:val="00225CD4"/>
    <w:rsid w:val="00226A9F"/>
    <w:rsid w:val="002321A0"/>
    <w:rsid w:val="00233285"/>
    <w:rsid w:val="0023485F"/>
    <w:rsid w:val="00234D4E"/>
    <w:rsid w:val="00236BD0"/>
    <w:rsid w:val="0024301D"/>
    <w:rsid w:val="00244CCA"/>
    <w:rsid w:val="00244F49"/>
    <w:rsid w:val="0025118A"/>
    <w:rsid w:val="00252D0D"/>
    <w:rsid w:val="002534A9"/>
    <w:rsid w:val="00260CCA"/>
    <w:rsid w:val="00263341"/>
    <w:rsid w:val="00263C5B"/>
    <w:rsid w:val="002649EA"/>
    <w:rsid w:val="00266734"/>
    <w:rsid w:val="00267ADA"/>
    <w:rsid w:val="00272E9F"/>
    <w:rsid w:val="00277668"/>
    <w:rsid w:val="0028048A"/>
    <w:rsid w:val="002810D5"/>
    <w:rsid w:val="00281A0E"/>
    <w:rsid w:val="00282250"/>
    <w:rsid w:val="00283D72"/>
    <w:rsid w:val="0028417F"/>
    <w:rsid w:val="002846C7"/>
    <w:rsid w:val="00285DE7"/>
    <w:rsid w:val="002938E8"/>
    <w:rsid w:val="00294B9B"/>
    <w:rsid w:val="002A2C9A"/>
    <w:rsid w:val="002A498C"/>
    <w:rsid w:val="002A4FBB"/>
    <w:rsid w:val="002A5E6A"/>
    <w:rsid w:val="002B5068"/>
    <w:rsid w:val="002C00AB"/>
    <w:rsid w:val="002C3FAD"/>
    <w:rsid w:val="002C4D84"/>
    <w:rsid w:val="002C550B"/>
    <w:rsid w:val="002C78AC"/>
    <w:rsid w:val="002D3AD9"/>
    <w:rsid w:val="002D6C90"/>
    <w:rsid w:val="002E4A58"/>
    <w:rsid w:val="002E79AF"/>
    <w:rsid w:val="00300D21"/>
    <w:rsid w:val="00302F54"/>
    <w:rsid w:val="00303445"/>
    <w:rsid w:val="00304C21"/>
    <w:rsid w:val="003063FF"/>
    <w:rsid w:val="003078BF"/>
    <w:rsid w:val="0031263A"/>
    <w:rsid w:val="00312ED9"/>
    <w:rsid w:val="00317AFC"/>
    <w:rsid w:val="00325543"/>
    <w:rsid w:val="00325BE8"/>
    <w:rsid w:val="0032644B"/>
    <w:rsid w:val="003264E6"/>
    <w:rsid w:val="00332FC7"/>
    <w:rsid w:val="0033382A"/>
    <w:rsid w:val="00333B3D"/>
    <w:rsid w:val="003346EB"/>
    <w:rsid w:val="00336BEE"/>
    <w:rsid w:val="003478A4"/>
    <w:rsid w:val="00347AA4"/>
    <w:rsid w:val="0035445E"/>
    <w:rsid w:val="00354799"/>
    <w:rsid w:val="00355B8A"/>
    <w:rsid w:val="0035639A"/>
    <w:rsid w:val="003568E0"/>
    <w:rsid w:val="00360965"/>
    <w:rsid w:val="00366CEE"/>
    <w:rsid w:val="00367A52"/>
    <w:rsid w:val="003703EC"/>
    <w:rsid w:val="00371E4C"/>
    <w:rsid w:val="0037393B"/>
    <w:rsid w:val="00381CDC"/>
    <w:rsid w:val="00382643"/>
    <w:rsid w:val="0038347C"/>
    <w:rsid w:val="00385F79"/>
    <w:rsid w:val="00386246"/>
    <w:rsid w:val="00393B46"/>
    <w:rsid w:val="00393BFA"/>
    <w:rsid w:val="0039450C"/>
    <w:rsid w:val="00395002"/>
    <w:rsid w:val="0039528E"/>
    <w:rsid w:val="0039542A"/>
    <w:rsid w:val="0039713C"/>
    <w:rsid w:val="00397BD1"/>
    <w:rsid w:val="003A5DB8"/>
    <w:rsid w:val="003A705F"/>
    <w:rsid w:val="003A71A3"/>
    <w:rsid w:val="003B2735"/>
    <w:rsid w:val="003B37F6"/>
    <w:rsid w:val="003B4221"/>
    <w:rsid w:val="003B5B92"/>
    <w:rsid w:val="003C01E8"/>
    <w:rsid w:val="003C0FDE"/>
    <w:rsid w:val="003C1312"/>
    <w:rsid w:val="003C1760"/>
    <w:rsid w:val="003C3495"/>
    <w:rsid w:val="003C3B38"/>
    <w:rsid w:val="003C3CD6"/>
    <w:rsid w:val="003C4BB1"/>
    <w:rsid w:val="003C51A6"/>
    <w:rsid w:val="003C776C"/>
    <w:rsid w:val="003D11EF"/>
    <w:rsid w:val="003D12AA"/>
    <w:rsid w:val="003D3155"/>
    <w:rsid w:val="003D3CBE"/>
    <w:rsid w:val="003E06D4"/>
    <w:rsid w:val="003E0734"/>
    <w:rsid w:val="003E304C"/>
    <w:rsid w:val="003E3B22"/>
    <w:rsid w:val="003E42B0"/>
    <w:rsid w:val="003E468D"/>
    <w:rsid w:val="003E57E0"/>
    <w:rsid w:val="003E7613"/>
    <w:rsid w:val="003E7F81"/>
    <w:rsid w:val="003F1087"/>
    <w:rsid w:val="003F29FF"/>
    <w:rsid w:val="003F477F"/>
    <w:rsid w:val="00400A6D"/>
    <w:rsid w:val="00400F73"/>
    <w:rsid w:val="004037D5"/>
    <w:rsid w:val="004040C7"/>
    <w:rsid w:val="00404AA1"/>
    <w:rsid w:val="00406071"/>
    <w:rsid w:val="00407241"/>
    <w:rsid w:val="00407EDE"/>
    <w:rsid w:val="00413E8E"/>
    <w:rsid w:val="0041495B"/>
    <w:rsid w:val="004152EC"/>
    <w:rsid w:val="00415483"/>
    <w:rsid w:val="00420A23"/>
    <w:rsid w:val="00420D02"/>
    <w:rsid w:val="0042160E"/>
    <w:rsid w:val="00421F24"/>
    <w:rsid w:val="00424F4E"/>
    <w:rsid w:val="00425D56"/>
    <w:rsid w:val="00427000"/>
    <w:rsid w:val="00430E9A"/>
    <w:rsid w:val="00432785"/>
    <w:rsid w:val="004334BB"/>
    <w:rsid w:val="00434AB2"/>
    <w:rsid w:val="00440D43"/>
    <w:rsid w:val="004467E9"/>
    <w:rsid w:val="00447530"/>
    <w:rsid w:val="00447D1A"/>
    <w:rsid w:val="0045009A"/>
    <w:rsid w:val="004566E8"/>
    <w:rsid w:val="004567CE"/>
    <w:rsid w:val="0045794C"/>
    <w:rsid w:val="00460AA8"/>
    <w:rsid w:val="00461166"/>
    <w:rsid w:val="0046186A"/>
    <w:rsid w:val="004666A1"/>
    <w:rsid w:val="004679D6"/>
    <w:rsid w:val="004731F6"/>
    <w:rsid w:val="00474BF9"/>
    <w:rsid w:val="0047744E"/>
    <w:rsid w:val="00477716"/>
    <w:rsid w:val="00480BC7"/>
    <w:rsid w:val="00482CB4"/>
    <w:rsid w:val="004856ED"/>
    <w:rsid w:val="004903C5"/>
    <w:rsid w:val="004903FF"/>
    <w:rsid w:val="004924C4"/>
    <w:rsid w:val="004936B3"/>
    <w:rsid w:val="004968A1"/>
    <w:rsid w:val="00497874"/>
    <w:rsid w:val="004A1CD7"/>
    <w:rsid w:val="004A2830"/>
    <w:rsid w:val="004A5B0B"/>
    <w:rsid w:val="004A7979"/>
    <w:rsid w:val="004B157E"/>
    <w:rsid w:val="004B2EAC"/>
    <w:rsid w:val="004B3A00"/>
    <w:rsid w:val="004B5962"/>
    <w:rsid w:val="004C4100"/>
    <w:rsid w:val="004C47CD"/>
    <w:rsid w:val="004D13F8"/>
    <w:rsid w:val="004E132A"/>
    <w:rsid w:val="004E2C9B"/>
    <w:rsid w:val="004E436E"/>
    <w:rsid w:val="004E4784"/>
    <w:rsid w:val="004E49B3"/>
    <w:rsid w:val="004E6494"/>
    <w:rsid w:val="004F520E"/>
    <w:rsid w:val="00504909"/>
    <w:rsid w:val="0050609F"/>
    <w:rsid w:val="00506679"/>
    <w:rsid w:val="00506A03"/>
    <w:rsid w:val="00506FAF"/>
    <w:rsid w:val="0051210F"/>
    <w:rsid w:val="0051373E"/>
    <w:rsid w:val="005158B9"/>
    <w:rsid w:val="00516484"/>
    <w:rsid w:val="00516A35"/>
    <w:rsid w:val="005206FE"/>
    <w:rsid w:val="005230FF"/>
    <w:rsid w:val="00524DF7"/>
    <w:rsid w:val="0053228D"/>
    <w:rsid w:val="00533ED5"/>
    <w:rsid w:val="00535AE4"/>
    <w:rsid w:val="00535D53"/>
    <w:rsid w:val="0053603A"/>
    <w:rsid w:val="0054486F"/>
    <w:rsid w:val="0054647F"/>
    <w:rsid w:val="005471DF"/>
    <w:rsid w:val="00550031"/>
    <w:rsid w:val="00554B8F"/>
    <w:rsid w:val="005554AF"/>
    <w:rsid w:val="00555D1C"/>
    <w:rsid w:val="005607AA"/>
    <w:rsid w:val="00564853"/>
    <w:rsid w:val="00570244"/>
    <w:rsid w:val="00571C13"/>
    <w:rsid w:val="005721A1"/>
    <w:rsid w:val="005741E5"/>
    <w:rsid w:val="00577DAF"/>
    <w:rsid w:val="00580718"/>
    <w:rsid w:val="00584D8E"/>
    <w:rsid w:val="00586180"/>
    <w:rsid w:val="00587F44"/>
    <w:rsid w:val="005919B9"/>
    <w:rsid w:val="00592E76"/>
    <w:rsid w:val="00593BA2"/>
    <w:rsid w:val="00593CBF"/>
    <w:rsid w:val="005946FD"/>
    <w:rsid w:val="005947FD"/>
    <w:rsid w:val="005A3BA2"/>
    <w:rsid w:val="005A441C"/>
    <w:rsid w:val="005A5B49"/>
    <w:rsid w:val="005B250C"/>
    <w:rsid w:val="005B3999"/>
    <w:rsid w:val="005B4731"/>
    <w:rsid w:val="005B546C"/>
    <w:rsid w:val="005B5B7B"/>
    <w:rsid w:val="005C1B3E"/>
    <w:rsid w:val="005C1C83"/>
    <w:rsid w:val="005C2376"/>
    <w:rsid w:val="005C2676"/>
    <w:rsid w:val="005C39DC"/>
    <w:rsid w:val="005C48DD"/>
    <w:rsid w:val="005C57B3"/>
    <w:rsid w:val="005C7275"/>
    <w:rsid w:val="005D2F9F"/>
    <w:rsid w:val="005D40D1"/>
    <w:rsid w:val="005D43A1"/>
    <w:rsid w:val="005D6F3C"/>
    <w:rsid w:val="005E1061"/>
    <w:rsid w:val="005E1613"/>
    <w:rsid w:val="005E6099"/>
    <w:rsid w:val="005E6B75"/>
    <w:rsid w:val="005F3F0E"/>
    <w:rsid w:val="005F3F3E"/>
    <w:rsid w:val="005F7E7E"/>
    <w:rsid w:val="006025CB"/>
    <w:rsid w:val="0060540B"/>
    <w:rsid w:val="006060F6"/>
    <w:rsid w:val="0060706D"/>
    <w:rsid w:val="00610636"/>
    <w:rsid w:val="00610F8B"/>
    <w:rsid w:val="00611F59"/>
    <w:rsid w:val="00615368"/>
    <w:rsid w:val="00615EEA"/>
    <w:rsid w:val="00617B89"/>
    <w:rsid w:val="00620312"/>
    <w:rsid w:val="00622051"/>
    <w:rsid w:val="00624636"/>
    <w:rsid w:val="006272E5"/>
    <w:rsid w:val="00627809"/>
    <w:rsid w:val="00630096"/>
    <w:rsid w:val="006309F7"/>
    <w:rsid w:val="00630CD9"/>
    <w:rsid w:val="00631A91"/>
    <w:rsid w:val="00631D34"/>
    <w:rsid w:val="006370F8"/>
    <w:rsid w:val="006378C4"/>
    <w:rsid w:val="00640E2A"/>
    <w:rsid w:val="0064118C"/>
    <w:rsid w:val="00641A2E"/>
    <w:rsid w:val="00642469"/>
    <w:rsid w:val="006439A5"/>
    <w:rsid w:val="00646CD4"/>
    <w:rsid w:val="00647628"/>
    <w:rsid w:val="00647C70"/>
    <w:rsid w:val="00650859"/>
    <w:rsid w:val="0065284B"/>
    <w:rsid w:val="00653893"/>
    <w:rsid w:val="00653DA7"/>
    <w:rsid w:val="006614BC"/>
    <w:rsid w:val="00667373"/>
    <w:rsid w:val="00667732"/>
    <w:rsid w:val="00674F46"/>
    <w:rsid w:val="00676FCB"/>
    <w:rsid w:val="0068294D"/>
    <w:rsid w:val="006837AA"/>
    <w:rsid w:val="00684059"/>
    <w:rsid w:val="00686947"/>
    <w:rsid w:val="00686F77"/>
    <w:rsid w:val="00686FD6"/>
    <w:rsid w:val="00690E7D"/>
    <w:rsid w:val="00691151"/>
    <w:rsid w:val="0069480B"/>
    <w:rsid w:val="006A0B78"/>
    <w:rsid w:val="006A11AC"/>
    <w:rsid w:val="006A1D68"/>
    <w:rsid w:val="006A2C6D"/>
    <w:rsid w:val="006A48F1"/>
    <w:rsid w:val="006B28D0"/>
    <w:rsid w:val="006C071B"/>
    <w:rsid w:val="006C38FC"/>
    <w:rsid w:val="006C5C41"/>
    <w:rsid w:val="006D00CC"/>
    <w:rsid w:val="006D0876"/>
    <w:rsid w:val="006D427C"/>
    <w:rsid w:val="006D613B"/>
    <w:rsid w:val="006E01D0"/>
    <w:rsid w:val="006E130D"/>
    <w:rsid w:val="006E19DF"/>
    <w:rsid w:val="006E3171"/>
    <w:rsid w:val="006E5FB5"/>
    <w:rsid w:val="006E6C63"/>
    <w:rsid w:val="006F719D"/>
    <w:rsid w:val="00702057"/>
    <w:rsid w:val="0070267D"/>
    <w:rsid w:val="0071163A"/>
    <w:rsid w:val="0071449B"/>
    <w:rsid w:val="00720E15"/>
    <w:rsid w:val="007219EE"/>
    <w:rsid w:val="00725A7A"/>
    <w:rsid w:val="0072709A"/>
    <w:rsid w:val="00727E1E"/>
    <w:rsid w:val="00730B04"/>
    <w:rsid w:val="00734D52"/>
    <w:rsid w:val="00735C29"/>
    <w:rsid w:val="007367BB"/>
    <w:rsid w:val="00737E40"/>
    <w:rsid w:val="00741F57"/>
    <w:rsid w:val="0074244C"/>
    <w:rsid w:val="007429B5"/>
    <w:rsid w:val="00742B8E"/>
    <w:rsid w:val="00743F59"/>
    <w:rsid w:val="00746F66"/>
    <w:rsid w:val="0074704B"/>
    <w:rsid w:val="00750008"/>
    <w:rsid w:val="00751AC8"/>
    <w:rsid w:val="007538DC"/>
    <w:rsid w:val="007543F9"/>
    <w:rsid w:val="00754C2D"/>
    <w:rsid w:val="00754D6A"/>
    <w:rsid w:val="00755DF5"/>
    <w:rsid w:val="007569AB"/>
    <w:rsid w:val="00760D9D"/>
    <w:rsid w:val="0076478F"/>
    <w:rsid w:val="00765413"/>
    <w:rsid w:val="00766958"/>
    <w:rsid w:val="00767895"/>
    <w:rsid w:val="00767B10"/>
    <w:rsid w:val="007738FC"/>
    <w:rsid w:val="00773E57"/>
    <w:rsid w:val="00775EDB"/>
    <w:rsid w:val="007816AA"/>
    <w:rsid w:val="007840A9"/>
    <w:rsid w:val="00785E07"/>
    <w:rsid w:val="00785E72"/>
    <w:rsid w:val="0079026D"/>
    <w:rsid w:val="00791918"/>
    <w:rsid w:val="00791C08"/>
    <w:rsid w:val="00794C29"/>
    <w:rsid w:val="00797DD0"/>
    <w:rsid w:val="007A4750"/>
    <w:rsid w:val="007B1A87"/>
    <w:rsid w:val="007B5FB7"/>
    <w:rsid w:val="007C2051"/>
    <w:rsid w:val="007C2302"/>
    <w:rsid w:val="007C387A"/>
    <w:rsid w:val="007C3F28"/>
    <w:rsid w:val="007C58B6"/>
    <w:rsid w:val="007C65C4"/>
    <w:rsid w:val="007C6FBA"/>
    <w:rsid w:val="007D28FB"/>
    <w:rsid w:val="007D4C61"/>
    <w:rsid w:val="007D61B3"/>
    <w:rsid w:val="007D6ADF"/>
    <w:rsid w:val="007D7C61"/>
    <w:rsid w:val="007E5E44"/>
    <w:rsid w:val="007E6772"/>
    <w:rsid w:val="007E6A23"/>
    <w:rsid w:val="007F254A"/>
    <w:rsid w:val="007F3BC8"/>
    <w:rsid w:val="00801CB3"/>
    <w:rsid w:val="00803225"/>
    <w:rsid w:val="00803FCC"/>
    <w:rsid w:val="0081377E"/>
    <w:rsid w:val="0081422E"/>
    <w:rsid w:val="00814C21"/>
    <w:rsid w:val="0082109C"/>
    <w:rsid w:val="00821E0D"/>
    <w:rsid w:val="0082348F"/>
    <w:rsid w:val="008243A9"/>
    <w:rsid w:val="0082479B"/>
    <w:rsid w:val="00825943"/>
    <w:rsid w:val="00825FC8"/>
    <w:rsid w:val="00830D09"/>
    <w:rsid w:val="00830D4F"/>
    <w:rsid w:val="00831B5C"/>
    <w:rsid w:val="00834E7B"/>
    <w:rsid w:val="008360FC"/>
    <w:rsid w:val="00836845"/>
    <w:rsid w:val="0083784E"/>
    <w:rsid w:val="008439A0"/>
    <w:rsid w:val="00843B01"/>
    <w:rsid w:val="00847E25"/>
    <w:rsid w:val="00851368"/>
    <w:rsid w:val="00851CCF"/>
    <w:rsid w:val="00853A09"/>
    <w:rsid w:val="008545C8"/>
    <w:rsid w:val="00854C01"/>
    <w:rsid w:val="008551BE"/>
    <w:rsid w:val="00855D91"/>
    <w:rsid w:val="00856556"/>
    <w:rsid w:val="0086108A"/>
    <w:rsid w:val="00862462"/>
    <w:rsid w:val="008625AC"/>
    <w:rsid w:val="00862C79"/>
    <w:rsid w:val="008644FF"/>
    <w:rsid w:val="008663DE"/>
    <w:rsid w:val="00873550"/>
    <w:rsid w:val="00876630"/>
    <w:rsid w:val="0088391A"/>
    <w:rsid w:val="00884570"/>
    <w:rsid w:val="0088554D"/>
    <w:rsid w:val="0088624C"/>
    <w:rsid w:val="008956AB"/>
    <w:rsid w:val="00896BC2"/>
    <w:rsid w:val="00896ED2"/>
    <w:rsid w:val="008A3853"/>
    <w:rsid w:val="008A668E"/>
    <w:rsid w:val="008B0065"/>
    <w:rsid w:val="008C1458"/>
    <w:rsid w:val="008C222D"/>
    <w:rsid w:val="008C2EC1"/>
    <w:rsid w:val="008D169D"/>
    <w:rsid w:val="008D405B"/>
    <w:rsid w:val="008D4849"/>
    <w:rsid w:val="008D6E50"/>
    <w:rsid w:val="008D7904"/>
    <w:rsid w:val="008E1DEC"/>
    <w:rsid w:val="008E2FB3"/>
    <w:rsid w:val="008E3EF9"/>
    <w:rsid w:val="008E4462"/>
    <w:rsid w:val="008F0C78"/>
    <w:rsid w:val="008F3154"/>
    <w:rsid w:val="008F3205"/>
    <w:rsid w:val="008F39B1"/>
    <w:rsid w:val="00901544"/>
    <w:rsid w:val="00901B5C"/>
    <w:rsid w:val="00901BA0"/>
    <w:rsid w:val="009079C0"/>
    <w:rsid w:val="00912847"/>
    <w:rsid w:val="009153D0"/>
    <w:rsid w:val="00916F2F"/>
    <w:rsid w:val="00917B95"/>
    <w:rsid w:val="00921731"/>
    <w:rsid w:val="00921772"/>
    <w:rsid w:val="009249E2"/>
    <w:rsid w:val="00924F11"/>
    <w:rsid w:val="00931A07"/>
    <w:rsid w:val="00931F7C"/>
    <w:rsid w:val="00932109"/>
    <w:rsid w:val="00932C68"/>
    <w:rsid w:val="009364CC"/>
    <w:rsid w:val="009408C5"/>
    <w:rsid w:val="009417B5"/>
    <w:rsid w:val="0095043D"/>
    <w:rsid w:val="00951840"/>
    <w:rsid w:val="009543F9"/>
    <w:rsid w:val="00954D40"/>
    <w:rsid w:val="0095609B"/>
    <w:rsid w:val="009626C5"/>
    <w:rsid w:val="00962DDE"/>
    <w:rsid w:val="00970BDC"/>
    <w:rsid w:val="00971F8B"/>
    <w:rsid w:val="00975614"/>
    <w:rsid w:val="009766B5"/>
    <w:rsid w:val="009779E5"/>
    <w:rsid w:val="00983855"/>
    <w:rsid w:val="0098584C"/>
    <w:rsid w:val="0098734F"/>
    <w:rsid w:val="00992183"/>
    <w:rsid w:val="00993647"/>
    <w:rsid w:val="00995D62"/>
    <w:rsid w:val="009A1B38"/>
    <w:rsid w:val="009A2ABB"/>
    <w:rsid w:val="009A3AAB"/>
    <w:rsid w:val="009A6388"/>
    <w:rsid w:val="009B1313"/>
    <w:rsid w:val="009B30B7"/>
    <w:rsid w:val="009B31DB"/>
    <w:rsid w:val="009B321C"/>
    <w:rsid w:val="009B58EE"/>
    <w:rsid w:val="009B5C03"/>
    <w:rsid w:val="009B6D06"/>
    <w:rsid w:val="009C22A8"/>
    <w:rsid w:val="009C4477"/>
    <w:rsid w:val="009D061E"/>
    <w:rsid w:val="009D3385"/>
    <w:rsid w:val="009D46FE"/>
    <w:rsid w:val="009D48A4"/>
    <w:rsid w:val="009D5CBD"/>
    <w:rsid w:val="009D6ACF"/>
    <w:rsid w:val="009E0A13"/>
    <w:rsid w:val="009E1E76"/>
    <w:rsid w:val="009E49BE"/>
    <w:rsid w:val="009F03AA"/>
    <w:rsid w:val="009F0FB3"/>
    <w:rsid w:val="009F3C30"/>
    <w:rsid w:val="009F42A2"/>
    <w:rsid w:val="00A01538"/>
    <w:rsid w:val="00A02037"/>
    <w:rsid w:val="00A0263A"/>
    <w:rsid w:val="00A04BBF"/>
    <w:rsid w:val="00A20887"/>
    <w:rsid w:val="00A20CEF"/>
    <w:rsid w:val="00A22B5D"/>
    <w:rsid w:val="00A23B96"/>
    <w:rsid w:val="00A310F8"/>
    <w:rsid w:val="00A31B39"/>
    <w:rsid w:val="00A33356"/>
    <w:rsid w:val="00A3391E"/>
    <w:rsid w:val="00A3464C"/>
    <w:rsid w:val="00A35BD7"/>
    <w:rsid w:val="00A36F26"/>
    <w:rsid w:val="00A431A8"/>
    <w:rsid w:val="00A44CD6"/>
    <w:rsid w:val="00A45AC5"/>
    <w:rsid w:val="00A45E8E"/>
    <w:rsid w:val="00A50D10"/>
    <w:rsid w:val="00A50F19"/>
    <w:rsid w:val="00A51087"/>
    <w:rsid w:val="00A51CBC"/>
    <w:rsid w:val="00A53BE2"/>
    <w:rsid w:val="00A55CEE"/>
    <w:rsid w:val="00A62E2B"/>
    <w:rsid w:val="00A63A0B"/>
    <w:rsid w:val="00A653A3"/>
    <w:rsid w:val="00A65B39"/>
    <w:rsid w:val="00A661A1"/>
    <w:rsid w:val="00A6684E"/>
    <w:rsid w:val="00A66D67"/>
    <w:rsid w:val="00A66E88"/>
    <w:rsid w:val="00A71A51"/>
    <w:rsid w:val="00A84565"/>
    <w:rsid w:val="00A879C6"/>
    <w:rsid w:val="00A901FB"/>
    <w:rsid w:val="00A91047"/>
    <w:rsid w:val="00A91A17"/>
    <w:rsid w:val="00A943D1"/>
    <w:rsid w:val="00A94D0D"/>
    <w:rsid w:val="00A95085"/>
    <w:rsid w:val="00A957CC"/>
    <w:rsid w:val="00AA002D"/>
    <w:rsid w:val="00AA010C"/>
    <w:rsid w:val="00AA290F"/>
    <w:rsid w:val="00AA305D"/>
    <w:rsid w:val="00AA36DA"/>
    <w:rsid w:val="00AA3841"/>
    <w:rsid w:val="00AA47A2"/>
    <w:rsid w:val="00AA5D58"/>
    <w:rsid w:val="00AA5EE2"/>
    <w:rsid w:val="00AA7DD5"/>
    <w:rsid w:val="00AB1DF0"/>
    <w:rsid w:val="00AB3B08"/>
    <w:rsid w:val="00AB61DA"/>
    <w:rsid w:val="00AB6E0B"/>
    <w:rsid w:val="00AC3336"/>
    <w:rsid w:val="00AD096F"/>
    <w:rsid w:val="00AD0E43"/>
    <w:rsid w:val="00AD1289"/>
    <w:rsid w:val="00AD2BEC"/>
    <w:rsid w:val="00AD302A"/>
    <w:rsid w:val="00AD4603"/>
    <w:rsid w:val="00AD4D18"/>
    <w:rsid w:val="00AD77B6"/>
    <w:rsid w:val="00AE0AF9"/>
    <w:rsid w:val="00AE4B25"/>
    <w:rsid w:val="00AE681A"/>
    <w:rsid w:val="00AF02AB"/>
    <w:rsid w:val="00AF05B2"/>
    <w:rsid w:val="00AF0663"/>
    <w:rsid w:val="00AF2901"/>
    <w:rsid w:val="00AF32F5"/>
    <w:rsid w:val="00AF3DDC"/>
    <w:rsid w:val="00AF4F6F"/>
    <w:rsid w:val="00AF70A7"/>
    <w:rsid w:val="00B01D76"/>
    <w:rsid w:val="00B0230B"/>
    <w:rsid w:val="00B12501"/>
    <w:rsid w:val="00B14F25"/>
    <w:rsid w:val="00B1520B"/>
    <w:rsid w:val="00B2151F"/>
    <w:rsid w:val="00B27AA5"/>
    <w:rsid w:val="00B3140B"/>
    <w:rsid w:val="00B34907"/>
    <w:rsid w:val="00B35B63"/>
    <w:rsid w:val="00B5070A"/>
    <w:rsid w:val="00B618C2"/>
    <w:rsid w:val="00B7337F"/>
    <w:rsid w:val="00B76008"/>
    <w:rsid w:val="00B82CC1"/>
    <w:rsid w:val="00B857AD"/>
    <w:rsid w:val="00B85E7A"/>
    <w:rsid w:val="00B874AB"/>
    <w:rsid w:val="00BA0497"/>
    <w:rsid w:val="00BA2FD4"/>
    <w:rsid w:val="00BA3E65"/>
    <w:rsid w:val="00BA57D0"/>
    <w:rsid w:val="00BA5BA3"/>
    <w:rsid w:val="00BA60A0"/>
    <w:rsid w:val="00BA6C6D"/>
    <w:rsid w:val="00BA73A1"/>
    <w:rsid w:val="00BB764E"/>
    <w:rsid w:val="00BB7A2A"/>
    <w:rsid w:val="00BC58AA"/>
    <w:rsid w:val="00BD1840"/>
    <w:rsid w:val="00BD2159"/>
    <w:rsid w:val="00BD3C98"/>
    <w:rsid w:val="00BD4BED"/>
    <w:rsid w:val="00BD6F6F"/>
    <w:rsid w:val="00BD7ADF"/>
    <w:rsid w:val="00BD7FCE"/>
    <w:rsid w:val="00BE1B20"/>
    <w:rsid w:val="00BE35FE"/>
    <w:rsid w:val="00BE6A10"/>
    <w:rsid w:val="00BF0136"/>
    <w:rsid w:val="00BF0994"/>
    <w:rsid w:val="00BF3590"/>
    <w:rsid w:val="00BF6B95"/>
    <w:rsid w:val="00C00C17"/>
    <w:rsid w:val="00C0478E"/>
    <w:rsid w:val="00C051D5"/>
    <w:rsid w:val="00C05211"/>
    <w:rsid w:val="00C10C14"/>
    <w:rsid w:val="00C142B6"/>
    <w:rsid w:val="00C14537"/>
    <w:rsid w:val="00C1719D"/>
    <w:rsid w:val="00C23764"/>
    <w:rsid w:val="00C238EC"/>
    <w:rsid w:val="00C27A86"/>
    <w:rsid w:val="00C301D2"/>
    <w:rsid w:val="00C30276"/>
    <w:rsid w:val="00C314DE"/>
    <w:rsid w:val="00C320DF"/>
    <w:rsid w:val="00C40110"/>
    <w:rsid w:val="00C43E79"/>
    <w:rsid w:val="00C44E9F"/>
    <w:rsid w:val="00C45A45"/>
    <w:rsid w:val="00C46620"/>
    <w:rsid w:val="00C50527"/>
    <w:rsid w:val="00C54535"/>
    <w:rsid w:val="00C55188"/>
    <w:rsid w:val="00C61C66"/>
    <w:rsid w:val="00C624A0"/>
    <w:rsid w:val="00C63548"/>
    <w:rsid w:val="00C64C45"/>
    <w:rsid w:val="00C64DEF"/>
    <w:rsid w:val="00C66EB4"/>
    <w:rsid w:val="00C74713"/>
    <w:rsid w:val="00C75E82"/>
    <w:rsid w:val="00C767B7"/>
    <w:rsid w:val="00C76F57"/>
    <w:rsid w:val="00C801D8"/>
    <w:rsid w:val="00C8066E"/>
    <w:rsid w:val="00C82794"/>
    <w:rsid w:val="00C83546"/>
    <w:rsid w:val="00C8782E"/>
    <w:rsid w:val="00C93977"/>
    <w:rsid w:val="00C978F3"/>
    <w:rsid w:val="00CA7762"/>
    <w:rsid w:val="00CA7B55"/>
    <w:rsid w:val="00CB0245"/>
    <w:rsid w:val="00CB048E"/>
    <w:rsid w:val="00CB30FB"/>
    <w:rsid w:val="00CB3997"/>
    <w:rsid w:val="00CB5A0A"/>
    <w:rsid w:val="00CB6677"/>
    <w:rsid w:val="00CC03DA"/>
    <w:rsid w:val="00CC0B46"/>
    <w:rsid w:val="00CC5190"/>
    <w:rsid w:val="00CC5A3C"/>
    <w:rsid w:val="00CC5DD7"/>
    <w:rsid w:val="00CC71EE"/>
    <w:rsid w:val="00CC7AEE"/>
    <w:rsid w:val="00CC7BFD"/>
    <w:rsid w:val="00CD67E9"/>
    <w:rsid w:val="00CD7F06"/>
    <w:rsid w:val="00CD7F41"/>
    <w:rsid w:val="00CE004A"/>
    <w:rsid w:val="00CE040F"/>
    <w:rsid w:val="00CE1953"/>
    <w:rsid w:val="00CE551C"/>
    <w:rsid w:val="00CE660E"/>
    <w:rsid w:val="00CE700A"/>
    <w:rsid w:val="00CF3D13"/>
    <w:rsid w:val="00CF743E"/>
    <w:rsid w:val="00D03F78"/>
    <w:rsid w:val="00D05CFB"/>
    <w:rsid w:val="00D11038"/>
    <w:rsid w:val="00D12485"/>
    <w:rsid w:val="00D130FD"/>
    <w:rsid w:val="00D138D9"/>
    <w:rsid w:val="00D14195"/>
    <w:rsid w:val="00D14410"/>
    <w:rsid w:val="00D154B6"/>
    <w:rsid w:val="00D1639B"/>
    <w:rsid w:val="00D17884"/>
    <w:rsid w:val="00D20672"/>
    <w:rsid w:val="00D25922"/>
    <w:rsid w:val="00D26D31"/>
    <w:rsid w:val="00D26F34"/>
    <w:rsid w:val="00D3085D"/>
    <w:rsid w:val="00D31240"/>
    <w:rsid w:val="00D312EA"/>
    <w:rsid w:val="00D32F20"/>
    <w:rsid w:val="00D33F0F"/>
    <w:rsid w:val="00D340E1"/>
    <w:rsid w:val="00D34EE4"/>
    <w:rsid w:val="00D35105"/>
    <w:rsid w:val="00D35DB7"/>
    <w:rsid w:val="00D35E7E"/>
    <w:rsid w:val="00D40BB4"/>
    <w:rsid w:val="00D421AE"/>
    <w:rsid w:val="00D560AC"/>
    <w:rsid w:val="00D60246"/>
    <w:rsid w:val="00D6214C"/>
    <w:rsid w:val="00D628D7"/>
    <w:rsid w:val="00D6327E"/>
    <w:rsid w:val="00D63D85"/>
    <w:rsid w:val="00D647AB"/>
    <w:rsid w:val="00D65723"/>
    <w:rsid w:val="00D662D4"/>
    <w:rsid w:val="00D70C0C"/>
    <w:rsid w:val="00D74B70"/>
    <w:rsid w:val="00D76320"/>
    <w:rsid w:val="00D76469"/>
    <w:rsid w:val="00D773C9"/>
    <w:rsid w:val="00D800A7"/>
    <w:rsid w:val="00D82D28"/>
    <w:rsid w:val="00D8462F"/>
    <w:rsid w:val="00D8467F"/>
    <w:rsid w:val="00D848E0"/>
    <w:rsid w:val="00D848FB"/>
    <w:rsid w:val="00D84DCD"/>
    <w:rsid w:val="00D866C8"/>
    <w:rsid w:val="00D909BE"/>
    <w:rsid w:val="00D90C26"/>
    <w:rsid w:val="00D925C8"/>
    <w:rsid w:val="00D92D6D"/>
    <w:rsid w:val="00D942B3"/>
    <w:rsid w:val="00D96744"/>
    <w:rsid w:val="00D97A71"/>
    <w:rsid w:val="00DA40B7"/>
    <w:rsid w:val="00DA7E9A"/>
    <w:rsid w:val="00DB003F"/>
    <w:rsid w:val="00DB0E55"/>
    <w:rsid w:val="00DB2731"/>
    <w:rsid w:val="00DB772B"/>
    <w:rsid w:val="00DC488E"/>
    <w:rsid w:val="00DC4B04"/>
    <w:rsid w:val="00DC7623"/>
    <w:rsid w:val="00DC796D"/>
    <w:rsid w:val="00DD0724"/>
    <w:rsid w:val="00DD07BA"/>
    <w:rsid w:val="00DD1693"/>
    <w:rsid w:val="00DD22D2"/>
    <w:rsid w:val="00DD2DE0"/>
    <w:rsid w:val="00DD3BC5"/>
    <w:rsid w:val="00DD6161"/>
    <w:rsid w:val="00DE1B48"/>
    <w:rsid w:val="00DE1ECF"/>
    <w:rsid w:val="00DE20F3"/>
    <w:rsid w:val="00DE22E1"/>
    <w:rsid w:val="00DE233A"/>
    <w:rsid w:val="00DE5B65"/>
    <w:rsid w:val="00DE6FA1"/>
    <w:rsid w:val="00DF252B"/>
    <w:rsid w:val="00DF293C"/>
    <w:rsid w:val="00DF4EEC"/>
    <w:rsid w:val="00DF7890"/>
    <w:rsid w:val="00E0307E"/>
    <w:rsid w:val="00E11171"/>
    <w:rsid w:val="00E11369"/>
    <w:rsid w:val="00E135F4"/>
    <w:rsid w:val="00E14FA3"/>
    <w:rsid w:val="00E17205"/>
    <w:rsid w:val="00E20839"/>
    <w:rsid w:val="00E24A70"/>
    <w:rsid w:val="00E26758"/>
    <w:rsid w:val="00E27720"/>
    <w:rsid w:val="00E30677"/>
    <w:rsid w:val="00E31553"/>
    <w:rsid w:val="00E407C9"/>
    <w:rsid w:val="00E43410"/>
    <w:rsid w:val="00E44000"/>
    <w:rsid w:val="00E50B56"/>
    <w:rsid w:val="00E514BD"/>
    <w:rsid w:val="00E5618E"/>
    <w:rsid w:val="00E66C04"/>
    <w:rsid w:val="00E71682"/>
    <w:rsid w:val="00E72525"/>
    <w:rsid w:val="00E75156"/>
    <w:rsid w:val="00E75519"/>
    <w:rsid w:val="00E81AFA"/>
    <w:rsid w:val="00E81C40"/>
    <w:rsid w:val="00E8521A"/>
    <w:rsid w:val="00E8576F"/>
    <w:rsid w:val="00E901E4"/>
    <w:rsid w:val="00E90C2C"/>
    <w:rsid w:val="00EA0792"/>
    <w:rsid w:val="00EA09DC"/>
    <w:rsid w:val="00EA1EDA"/>
    <w:rsid w:val="00EA2166"/>
    <w:rsid w:val="00EA33CE"/>
    <w:rsid w:val="00EA3918"/>
    <w:rsid w:val="00EA5391"/>
    <w:rsid w:val="00EA5708"/>
    <w:rsid w:val="00EA727B"/>
    <w:rsid w:val="00EA7A93"/>
    <w:rsid w:val="00EB0BE2"/>
    <w:rsid w:val="00EB1A04"/>
    <w:rsid w:val="00EB6DD8"/>
    <w:rsid w:val="00EC057E"/>
    <w:rsid w:val="00EC37E8"/>
    <w:rsid w:val="00EC4E2C"/>
    <w:rsid w:val="00ED0A08"/>
    <w:rsid w:val="00ED52AD"/>
    <w:rsid w:val="00ED69A7"/>
    <w:rsid w:val="00ED7C3C"/>
    <w:rsid w:val="00EE49E6"/>
    <w:rsid w:val="00EE5827"/>
    <w:rsid w:val="00EE686A"/>
    <w:rsid w:val="00EE758F"/>
    <w:rsid w:val="00EF0BE5"/>
    <w:rsid w:val="00EF1AD8"/>
    <w:rsid w:val="00EF2847"/>
    <w:rsid w:val="00EF30A3"/>
    <w:rsid w:val="00EF4539"/>
    <w:rsid w:val="00EF4D55"/>
    <w:rsid w:val="00EF61DA"/>
    <w:rsid w:val="00EF7CEB"/>
    <w:rsid w:val="00F02CBB"/>
    <w:rsid w:val="00F070DC"/>
    <w:rsid w:val="00F13A70"/>
    <w:rsid w:val="00F22A16"/>
    <w:rsid w:val="00F248E4"/>
    <w:rsid w:val="00F27643"/>
    <w:rsid w:val="00F30E5B"/>
    <w:rsid w:val="00F3565B"/>
    <w:rsid w:val="00F37C81"/>
    <w:rsid w:val="00F4046D"/>
    <w:rsid w:val="00F41FA9"/>
    <w:rsid w:val="00F43C74"/>
    <w:rsid w:val="00F4700D"/>
    <w:rsid w:val="00F50147"/>
    <w:rsid w:val="00F508CC"/>
    <w:rsid w:val="00F539E5"/>
    <w:rsid w:val="00F56117"/>
    <w:rsid w:val="00F57C4F"/>
    <w:rsid w:val="00F6151A"/>
    <w:rsid w:val="00F62875"/>
    <w:rsid w:val="00F643AE"/>
    <w:rsid w:val="00F724EB"/>
    <w:rsid w:val="00F850A6"/>
    <w:rsid w:val="00F86A39"/>
    <w:rsid w:val="00F8756E"/>
    <w:rsid w:val="00F93963"/>
    <w:rsid w:val="00F95E1E"/>
    <w:rsid w:val="00F97680"/>
    <w:rsid w:val="00F97761"/>
    <w:rsid w:val="00FA04E3"/>
    <w:rsid w:val="00FA1537"/>
    <w:rsid w:val="00FA21B0"/>
    <w:rsid w:val="00FB1227"/>
    <w:rsid w:val="00FB2873"/>
    <w:rsid w:val="00FB31BA"/>
    <w:rsid w:val="00FB481F"/>
    <w:rsid w:val="00FB48B4"/>
    <w:rsid w:val="00FB6752"/>
    <w:rsid w:val="00FB73F5"/>
    <w:rsid w:val="00FB7C42"/>
    <w:rsid w:val="00FC106C"/>
    <w:rsid w:val="00FC4FD1"/>
    <w:rsid w:val="00FC66DD"/>
    <w:rsid w:val="00FC6D2C"/>
    <w:rsid w:val="00FC6FE6"/>
    <w:rsid w:val="00FC7536"/>
    <w:rsid w:val="00FD3650"/>
    <w:rsid w:val="00FD3EF6"/>
    <w:rsid w:val="00FD4C89"/>
    <w:rsid w:val="00FD5F5F"/>
    <w:rsid w:val="00FE0711"/>
    <w:rsid w:val="00FE2504"/>
    <w:rsid w:val="00FE32C8"/>
    <w:rsid w:val="00FE35EB"/>
    <w:rsid w:val="00FE484D"/>
    <w:rsid w:val="00FE6B13"/>
    <w:rsid w:val="00FF180B"/>
    <w:rsid w:val="00FF3B86"/>
    <w:rsid w:val="00FF418F"/>
    <w:rsid w:val="0C708F6E"/>
    <w:rsid w:val="2CFDD721"/>
    <w:rsid w:val="59F46606"/>
    <w:rsid w:val="62B5847F"/>
    <w:rsid w:val="7F86B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276C"/>
  <w15:chartTrackingRefBased/>
  <w15:docId w15:val="{C597DC85-4D26-4854-BEFD-09BBA5B6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1C5C"/>
    <w:pPr>
      <w:tabs>
        <w:tab w:val="center" w:pos="4153"/>
        <w:tab w:val="right" w:pos="8306"/>
      </w:tabs>
    </w:pPr>
  </w:style>
  <w:style w:type="character" w:customStyle="1" w:styleId="FooterChar">
    <w:name w:val="Footer Char"/>
    <w:basedOn w:val="DefaultParagraphFont"/>
    <w:link w:val="Footer"/>
    <w:rsid w:val="00131C5C"/>
    <w:rPr>
      <w:rFonts w:ascii="Times New Roman" w:eastAsia="Times New Roman" w:hAnsi="Times New Roman" w:cs="Times New Roman"/>
      <w:sz w:val="24"/>
      <w:szCs w:val="24"/>
      <w:lang w:eastAsia="en-GB"/>
    </w:rPr>
  </w:style>
  <w:style w:type="paragraph" w:customStyle="1" w:styleId="Default">
    <w:name w:val="Default"/>
    <w:rsid w:val="00131C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31C5C"/>
    <w:pPr>
      <w:ind w:left="720"/>
      <w:contextualSpacing/>
    </w:pPr>
  </w:style>
  <w:style w:type="paragraph" w:styleId="Header">
    <w:name w:val="header"/>
    <w:basedOn w:val="Normal"/>
    <w:link w:val="HeaderChar"/>
    <w:uiPriority w:val="99"/>
    <w:unhideWhenUsed/>
    <w:rsid w:val="00131C5C"/>
    <w:pPr>
      <w:tabs>
        <w:tab w:val="center" w:pos="4513"/>
        <w:tab w:val="right" w:pos="9026"/>
      </w:tabs>
    </w:pPr>
  </w:style>
  <w:style w:type="character" w:customStyle="1" w:styleId="HeaderChar">
    <w:name w:val="Header Char"/>
    <w:basedOn w:val="DefaultParagraphFont"/>
    <w:link w:val="Header"/>
    <w:uiPriority w:val="99"/>
    <w:rsid w:val="00131C5C"/>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AF4F6F"/>
    <w:rPr>
      <w:sz w:val="16"/>
      <w:szCs w:val="16"/>
    </w:rPr>
  </w:style>
  <w:style w:type="paragraph" w:styleId="CommentText">
    <w:name w:val="annotation text"/>
    <w:basedOn w:val="Normal"/>
    <w:link w:val="CommentTextChar"/>
    <w:unhideWhenUsed/>
    <w:rsid w:val="00AF4F6F"/>
    <w:rPr>
      <w:sz w:val="20"/>
      <w:szCs w:val="20"/>
    </w:rPr>
  </w:style>
  <w:style w:type="character" w:customStyle="1" w:styleId="CommentTextChar">
    <w:name w:val="Comment Text Char"/>
    <w:basedOn w:val="DefaultParagraphFont"/>
    <w:link w:val="CommentText"/>
    <w:uiPriority w:val="99"/>
    <w:rsid w:val="00AF4F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F6F"/>
    <w:rPr>
      <w:b/>
      <w:bCs/>
    </w:rPr>
  </w:style>
  <w:style w:type="character" w:customStyle="1" w:styleId="CommentSubjectChar">
    <w:name w:val="Comment Subject Char"/>
    <w:basedOn w:val="CommentTextChar"/>
    <w:link w:val="CommentSubject"/>
    <w:uiPriority w:val="99"/>
    <w:semiHidden/>
    <w:rsid w:val="00AF4F6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F4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6F"/>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nhideWhenUsed/>
    <w:rsid w:val="0046186A"/>
    <w:pPr>
      <w:spacing w:after="120" w:line="480" w:lineRule="auto"/>
    </w:pPr>
    <w:rPr>
      <w:lang w:val="en-US" w:eastAsia="en-US"/>
    </w:rPr>
  </w:style>
  <w:style w:type="character" w:customStyle="1" w:styleId="BodyText2Char">
    <w:name w:val="Body Text 2 Char"/>
    <w:basedOn w:val="DefaultParagraphFont"/>
    <w:link w:val="BodyText2"/>
    <w:rsid w:val="0046186A"/>
    <w:rPr>
      <w:rFonts w:ascii="Times New Roman" w:eastAsia="Times New Roman" w:hAnsi="Times New Roman" w:cs="Times New Roman"/>
      <w:sz w:val="24"/>
      <w:szCs w:val="24"/>
      <w:lang w:val="en-US"/>
    </w:rPr>
  </w:style>
  <w:style w:type="paragraph" w:styleId="Revision">
    <w:name w:val="Revision"/>
    <w:hidden/>
    <w:uiPriority w:val="99"/>
    <w:semiHidden/>
    <w:rsid w:val="00A62E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3885">
      <w:bodyDiv w:val="1"/>
      <w:marLeft w:val="0"/>
      <w:marRight w:val="0"/>
      <w:marTop w:val="0"/>
      <w:marBottom w:val="0"/>
      <w:divBdr>
        <w:top w:val="none" w:sz="0" w:space="0" w:color="auto"/>
        <w:left w:val="none" w:sz="0" w:space="0" w:color="auto"/>
        <w:bottom w:val="none" w:sz="0" w:space="0" w:color="auto"/>
        <w:right w:val="none" w:sz="0" w:space="0" w:color="auto"/>
      </w:divBdr>
      <w:divsChild>
        <w:div w:id="1642886269">
          <w:marLeft w:val="0"/>
          <w:marRight w:val="0"/>
          <w:marTop w:val="0"/>
          <w:marBottom w:val="0"/>
          <w:divBdr>
            <w:top w:val="none" w:sz="0" w:space="0" w:color="auto"/>
            <w:left w:val="none" w:sz="0" w:space="0" w:color="auto"/>
            <w:bottom w:val="none" w:sz="0" w:space="0" w:color="auto"/>
            <w:right w:val="none" w:sz="0" w:space="0" w:color="auto"/>
          </w:divBdr>
          <w:divsChild>
            <w:div w:id="389815444">
              <w:marLeft w:val="0"/>
              <w:marRight w:val="0"/>
              <w:marTop w:val="0"/>
              <w:marBottom w:val="0"/>
              <w:divBdr>
                <w:top w:val="none" w:sz="0" w:space="0" w:color="auto"/>
                <w:left w:val="none" w:sz="0" w:space="0" w:color="auto"/>
                <w:bottom w:val="none" w:sz="0" w:space="0" w:color="auto"/>
                <w:right w:val="none" w:sz="0" w:space="0" w:color="auto"/>
              </w:divBdr>
              <w:divsChild>
                <w:div w:id="213735064">
                  <w:marLeft w:val="0"/>
                  <w:marRight w:val="0"/>
                  <w:marTop w:val="0"/>
                  <w:marBottom w:val="0"/>
                  <w:divBdr>
                    <w:top w:val="none" w:sz="0" w:space="0" w:color="auto"/>
                    <w:left w:val="none" w:sz="0" w:space="0" w:color="auto"/>
                    <w:bottom w:val="none" w:sz="0" w:space="0" w:color="auto"/>
                    <w:right w:val="none" w:sz="0" w:space="0" w:color="auto"/>
                  </w:divBdr>
                  <w:divsChild>
                    <w:div w:id="836310104">
                      <w:marLeft w:val="0"/>
                      <w:marRight w:val="0"/>
                      <w:marTop w:val="0"/>
                      <w:marBottom w:val="0"/>
                      <w:divBdr>
                        <w:top w:val="none" w:sz="0" w:space="0" w:color="auto"/>
                        <w:left w:val="none" w:sz="0" w:space="0" w:color="auto"/>
                        <w:bottom w:val="none" w:sz="0" w:space="0" w:color="auto"/>
                        <w:right w:val="none" w:sz="0" w:space="0" w:color="auto"/>
                      </w:divBdr>
                      <w:divsChild>
                        <w:div w:id="2092044097">
                          <w:marLeft w:val="0"/>
                          <w:marRight w:val="0"/>
                          <w:marTop w:val="0"/>
                          <w:marBottom w:val="0"/>
                          <w:divBdr>
                            <w:top w:val="none" w:sz="0" w:space="0" w:color="auto"/>
                            <w:left w:val="none" w:sz="0" w:space="0" w:color="auto"/>
                            <w:bottom w:val="none" w:sz="0" w:space="0" w:color="auto"/>
                            <w:right w:val="none" w:sz="0" w:space="0" w:color="auto"/>
                          </w:divBdr>
                          <w:divsChild>
                            <w:div w:id="452748875">
                              <w:marLeft w:val="0"/>
                              <w:marRight w:val="0"/>
                              <w:marTop w:val="0"/>
                              <w:marBottom w:val="0"/>
                              <w:divBdr>
                                <w:top w:val="none" w:sz="0" w:space="0" w:color="auto"/>
                                <w:left w:val="none" w:sz="0" w:space="0" w:color="auto"/>
                                <w:bottom w:val="none" w:sz="0" w:space="0" w:color="auto"/>
                                <w:right w:val="none" w:sz="0" w:space="0" w:color="auto"/>
                              </w:divBdr>
                              <w:divsChild>
                                <w:div w:id="1380327297">
                                  <w:marLeft w:val="0"/>
                                  <w:marRight w:val="0"/>
                                  <w:marTop w:val="0"/>
                                  <w:marBottom w:val="0"/>
                                  <w:divBdr>
                                    <w:top w:val="none" w:sz="0" w:space="0" w:color="auto"/>
                                    <w:left w:val="none" w:sz="0" w:space="0" w:color="auto"/>
                                    <w:bottom w:val="none" w:sz="0" w:space="0" w:color="auto"/>
                                    <w:right w:val="none" w:sz="0" w:space="0" w:color="auto"/>
                                  </w:divBdr>
                                  <w:divsChild>
                                    <w:div w:id="297996708">
                                      <w:marLeft w:val="0"/>
                                      <w:marRight w:val="0"/>
                                      <w:marTop w:val="0"/>
                                      <w:marBottom w:val="0"/>
                                      <w:divBdr>
                                        <w:top w:val="none" w:sz="0" w:space="0" w:color="auto"/>
                                        <w:left w:val="none" w:sz="0" w:space="0" w:color="auto"/>
                                        <w:bottom w:val="none" w:sz="0" w:space="0" w:color="auto"/>
                                        <w:right w:val="none" w:sz="0" w:space="0" w:color="auto"/>
                                      </w:divBdr>
                                      <w:divsChild>
                                        <w:div w:id="915212152">
                                          <w:marLeft w:val="0"/>
                                          <w:marRight w:val="0"/>
                                          <w:marTop w:val="0"/>
                                          <w:marBottom w:val="0"/>
                                          <w:divBdr>
                                            <w:top w:val="none" w:sz="0" w:space="0" w:color="auto"/>
                                            <w:left w:val="none" w:sz="0" w:space="0" w:color="auto"/>
                                            <w:bottom w:val="none" w:sz="0" w:space="0" w:color="auto"/>
                                            <w:right w:val="none" w:sz="0" w:space="0" w:color="auto"/>
                                          </w:divBdr>
                                          <w:divsChild>
                                            <w:div w:id="1203060952">
                                              <w:marLeft w:val="0"/>
                                              <w:marRight w:val="0"/>
                                              <w:marTop w:val="0"/>
                                              <w:marBottom w:val="0"/>
                                              <w:divBdr>
                                                <w:top w:val="none" w:sz="0" w:space="0" w:color="auto"/>
                                                <w:left w:val="none" w:sz="0" w:space="0" w:color="auto"/>
                                                <w:bottom w:val="none" w:sz="0" w:space="0" w:color="auto"/>
                                                <w:right w:val="none" w:sz="0" w:space="0" w:color="auto"/>
                                              </w:divBdr>
                                              <w:divsChild>
                                                <w:div w:id="688023161">
                                                  <w:marLeft w:val="0"/>
                                                  <w:marRight w:val="0"/>
                                                  <w:marTop w:val="0"/>
                                                  <w:marBottom w:val="0"/>
                                                  <w:divBdr>
                                                    <w:top w:val="none" w:sz="0" w:space="0" w:color="auto"/>
                                                    <w:left w:val="none" w:sz="0" w:space="0" w:color="auto"/>
                                                    <w:bottom w:val="none" w:sz="0" w:space="0" w:color="auto"/>
                                                    <w:right w:val="none" w:sz="0" w:space="0" w:color="auto"/>
                                                  </w:divBdr>
                                                  <w:divsChild>
                                                    <w:div w:id="514417872">
                                                      <w:marLeft w:val="0"/>
                                                      <w:marRight w:val="0"/>
                                                      <w:marTop w:val="0"/>
                                                      <w:marBottom w:val="0"/>
                                                      <w:divBdr>
                                                        <w:top w:val="single" w:sz="6" w:space="0" w:color="ABABAB"/>
                                                        <w:left w:val="single" w:sz="6" w:space="0" w:color="ABABAB"/>
                                                        <w:bottom w:val="none" w:sz="0" w:space="0" w:color="auto"/>
                                                        <w:right w:val="single" w:sz="6" w:space="0" w:color="ABABAB"/>
                                                      </w:divBdr>
                                                      <w:divsChild>
                                                        <w:div w:id="790628483">
                                                          <w:marLeft w:val="0"/>
                                                          <w:marRight w:val="0"/>
                                                          <w:marTop w:val="0"/>
                                                          <w:marBottom w:val="0"/>
                                                          <w:divBdr>
                                                            <w:top w:val="none" w:sz="0" w:space="0" w:color="auto"/>
                                                            <w:left w:val="none" w:sz="0" w:space="0" w:color="auto"/>
                                                            <w:bottom w:val="none" w:sz="0" w:space="0" w:color="auto"/>
                                                            <w:right w:val="none" w:sz="0" w:space="0" w:color="auto"/>
                                                          </w:divBdr>
                                                          <w:divsChild>
                                                            <w:div w:id="1065105380">
                                                              <w:marLeft w:val="0"/>
                                                              <w:marRight w:val="0"/>
                                                              <w:marTop w:val="0"/>
                                                              <w:marBottom w:val="0"/>
                                                              <w:divBdr>
                                                                <w:top w:val="none" w:sz="0" w:space="0" w:color="auto"/>
                                                                <w:left w:val="none" w:sz="0" w:space="0" w:color="auto"/>
                                                                <w:bottom w:val="none" w:sz="0" w:space="0" w:color="auto"/>
                                                                <w:right w:val="none" w:sz="0" w:space="0" w:color="auto"/>
                                                              </w:divBdr>
                                                              <w:divsChild>
                                                                <w:div w:id="1995522017">
                                                                  <w:marLeft w:val="0"/>
                                                                  <w:marRight w:val="0"/>
                                                                  <w:marTop w:val="0"/>
                                                                  <w:marBottom w:val="0"/>
                                                                  <w:divBdr>
                                                                    <w:top w:val="none" w:sz="0" w:space="0" w:color="auto"/>
                                                                    <w:left w:val="none" w:sz="0" w:space="0" w:color="auto"/>
                                                                    <w:bottom w:val="none" w:sz="0" w:space="0" w:color="auto"/>
                                                                    <w:right w:val="none" w:sz="0" w:space="0" w:color="auto"/>
                                                                  </w:divBdr>
                                                                  <w:divsChild>
                                                                    <w:div w:id="750084096">
                                                                      <w:marLeft w:val="0"/>
                                                                      <w:marRight w:val="0"/>
                                                                      <w:marTop w:val="0"/>
                                                                      <w:marBottom w:val="0"/>
                                                                      <w:divBdr>
                                                                        <w:top w:val="none" w:sz="0" w:space="0" w:color="auto"/>
                                                                        <w:left w:val="none" w:sz="0" w:space="0" w:color="auto"/>
                                                                        <w:bottom w:val="none" w:sz="0" w:space="0" w:color="auto"/>
                                                                        <w:right w:val="none" w:sz="0" w:space="0" w:color="auto"/>
                                                                      </w:divBdr>
                                                                      <w:divsChild>
                                                                        <w:div w:id="987586151">
                                                                          <w:marLeft w:val="-75"/>
                                                                          <w:marRight w:val="0"/>
                                                                          <w:marTop w:val="30"/>
                                                                          <w:marBottom w:val="30"/>
                                                                          <w:divBdr>
                                                                            <w:top w:val="none" w:sz="0" w:space="0" w:color="auto"/>
                                                                            <w:left w:val="none" w:sz="0" w:space="0" w:color="auto"/>
                                                                            <w:bottom w:val="none" w:sz="0" w:space="0" w:color="auto"/>
                                                                            <w:right w:val="none" w:sz="0" w:space="0" w:color="auto"/>
                                                                          </w:divBdr>
                                                                          <w:divsChild>
                                                                            <w:div w:id="13456367">
                                                                              <w:marLeft w:val="0"/>
                                                                              <w:marRight w:val="0"/>
                                                                              <w:marTop w:val="0"/>
                                                                              <w:marBottom w:val="0"/>
                                                                              <w:divBdr>
                                                                                <w:top w:val="none" w:sz="0" w:space="0" w:color="auto"/>
                                                                                <w:left w:val="none" w:sz="0" w:space="0" w:color="auto"/>
                                                                                <w:bottom w:val="none" w:sz="0" w:space="0" w:color="auto"/>
                                                                                <w:right w:val="none" w:sz="0" w:space="0" w:color="auto"/>
                                                                              </w:divBdr>
                                                                              <w:divsChild>
                                                                                <w:div w:id="352076991">
                                                                                  <w:marLeft w:val="0"/>
                                                                                  <w:marRight w:val="0"/>
                                                                                  <w:marTop w:val="0"/>
                                                                                  <w:marBottom w:val="0"/>
                                                                                  <w:divBdr>
                                                                                    <w:top w:val="none" w:sz="0" w:space="0" w:color="auto"/>
                                                                                    <w:left w:val="none" w:sz="0" w:space="0" w:color="auto"/>
                                                                                    <w:bottom w:val="none" w:sz="0" w:space="0" w:color="auto"/>
                                                                                    <w:right w:val="none" w:sz="0" w:space="0" w:color="auto"/>
                                                                                  </w:divBdr>
                                                                                  <w:divsChild>
                                                                                    <w:div w:id="1394696506">
                                                                                      <w:marLeft w:val="0"/>
                                                                                      <w:marRight w:val="0"/>
                                                                                      <w:marTop w:val="0"/>
                                                                                      <w:marBottom w:val="0"/>
                                                                                      <w:divBdr>
                                                                                        <w:top w:val="none" w:sz="0" w:space="0" w:color="auto"/>
                                                                                        <w:left w:val="none" w:sz="0" w:space="0" w:color="auto"/>
                                                                                        <w:bottom w:val="none" w:sz="0" w:space="0" w:color="auto"/>
                                                                                        <w:right w:val="none" w:sz="0" w:space="0" w:color="auto"/>
                                                                                      </w:divBdr>
                                                                                      <w:divsChild>
                                                                                        <w:div w:id="694236633">
                                                                                          <w:marLeft w:val="0"/>
                                                                                          <w:marRight w:val="0"/>
                                                                                          <w:marTop w:val="0"/>
                                                                                          <w:marBottom w:val="0"/>
                                                                                          <w:divBdr>
                                                                                            <w:top w:val="none" w:sz="0" w:space="0" w:color="auto"/>
                                                                                            <w:left w:val="none" w:sz="0" w:space="0" w:color="auto"/>
                                                                                            <w:bottom w:val="none" w:sz="0" w:space="0" w:color="auto"/>
                                                                                            <w:right w:val="none" w:sz="0" w:space="0" w:color="auto"/>
                                                                                          </w:divBdr>
                                                                                          <w:divsChild>
                                                                                            <w:div w:id="800415104">
                                                                                              <w:marLeft w:val="0"/>
                                                                                              <w:marRight w:val="0"/>
                                                                                              <w:marTop w:val="0"/>
                                                                                              <w:marBottom w:val="0"/>
                                                                                              <w:divBdr>
                                                                                                <w:top w:val="none" w:sz="0" w:space="0" w:color="auto"/>
                                                                                                <w:left w:val="none" w:sz="0" w:space="0" w:color="auto"/>
                                                                                                <w:bottom w:val="none" w:sz="0" w:space="0" w:color="auto"/>
                                                                                                <w:right w:val="none" w:sz="0" w:space="0" w:color="auto"/>
                                                                                              </w:divBdr>
                                                                                              <w:divsChild>
                                                                                                <w:div w:id="69817084">
                                                                                                  <w:marLeft w:val="0"/>
                                                                                                  <w:marRight w:val="0"/>
                                                                                                  <w:marTop w:val="30"/>
                                                                                                  <w:marBottom w:val="30"/>
                                                                                                  <w:divBdr>
                                                                                                    <w:top w:val="none" w:sz="0" w:space="0" w:color="auto"/>
                                                                                                    <w:left w:val="none" w:sz="0" w:space="0" w:color="auto"/>
                                                                                                    <w:bottom w:val="none" w:sz="0" w:space="0" w:color="auto"/>
                                                                                                    <w:right w:val="none" w:sz="0" w:space="0" w:color="auto"/>
                                                                                                  </w:divBdr>
                                                                                                  <w:divsChild>
                                                                                                    <w:div w:id="326134030">
                                                                                                      <w:marLeft w:val="0"/>
                                                                                                      <w:marRight w:val="0"/>
                                                                                                      <w:marTop w:val="0"/>
                                                                                                      <w:marBottom w:val="0"/>
                                                                                                      <w:divBdr>
                                                                                                        <w:top w:val="none" w:sz="0" w:space="0" w:color="auto"/>
                                                                                                        <w:left w:val="none" w:sz="0" w:space="0" w:color="auto"/>
                                                                                                        <w:bottom w:val="none" w:sz="0" w:space="0" w:color="auto"/>
                                                                                                        <w:right w:val="none" w:sz="0" w:space="0" w:color="auto"/>
                                                                                                      </w:divBdr>
                                                                                                      <w:divsChild>
                                                                                                        <w:div w:id="454448718">
                                                                                                          <w:marLeft w:val="0"/>
                                                                                                          <w:marRight w:val="0"/>
                                                                                                          <w:marTop w:val="0"/>
                                                                                                          <w:marBottom w:val="0"/>
                                                                                                          <w:divBdr>
                                                                                                            <w:top w:val="none" w:sz="0" w:space="0" w:color="auto"/>
                                                                                                            <w:left w:val="none" w:sz="0" w:space="0" w:color="auto"/>
                                                                                                            <w:bottom w:val="none" w:sz="0" w:space="0" w:color="auto"/>
                                                                                                            <w:right w:val="none" w:sz="0" w:space="0" w:color="auto"/>
                                                                                                          </w:divBdr>
                                                                                                        </w:div>
                                                                                                      </w:divsChild>
                                                                                                    </w:div>
                                                                                                    <w:div w:id="2035887965">
                                                                                                      <w:marLeft w:val="0"/>
                                                                                                      <w:marRight w:val="0"/>
                                                                                                      <w:marTop w:val="0"/>
                                                                                                      <w:marBottom w:val="0"/>
                                                                                                      <w:divBdr>
                                                                                                        <w:top w:val="none" w:sz="0" w:space="0" w:color="auto"/>
                                                                                                        <w:left w:val="none" w:sz="0" w:space="0" w:color="auto"/>
                                                                                                        <w:bottom w:val="none" w:sz="0" w:space="0" w:color="auto"/>
                                                                                                        <w:right w:val="none" w:sz="0" w:space="0" w:color="auto"/>
                                                                                                      </w:divBdr>
                                                                                                      <w:divsChild>
                                                                                                        <w:div w:id="1561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21618">
      <w:bodyDiv w:val="1"/>
      <w:marLeft w:val="0"/>
      <w:marRight w:val="0"/>
      <w:marTop w:val="0"/>
      <w:marBottom w:val="0"/>
      <w:divBdr>
        <w:top w:val="none" w:sz="0" w:space="0" w:color="auto"/>
        <w:left w:val="none" w:sz="0" w:space="0" w:color="auto"/>
        <w:bottom w:val="none" w:sz="0" w:space="0" w:color="auto"/>
        <w:right w:val="none" w:sz="0" w:space="0" w:color="auto"/>
      </w:divBdr>
    </w:div>
    <w:div w:id="9618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TaxCatchAll xmlns="ee9b2ef6-4ed8-4d8b-9cf3-fe7040ce313a" xsi:nil="true"/>
    <lcf76f155ced4ddcb4097134ff3c332f xmlns="6b6f1042-7f77-4223-b1b0-9735ecc9fe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8" ma:contentTypeDescription="Create a new document." ma:contentTypeScope="" ma:versionID="32e215580294967122fef0115793e5f0">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cbcfb747f36fa4aa7d7d53da6b09ee8e"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8E47521-7D24-45A2-B9E3-7BD587FEE3AA}">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2.xml><?xml version="1.0" encoding="utf-8"?>
<ds:datastoreItem xmlns:ds="http://schemas.openxmlformats.org/officeDocument/2006/customXml" ds:itemID="{1900F085-1366-49CF-ABB7-581ADFD2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02EBB-1C14-4D58-BD66-9FB5AAC84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Sullivan</dc:creator>
  <cp:keywords/>
  <dc:description/>
  <cp:lastModifiedBy>Mark Nowottny</cp:lastModifiedBy>
  <cp:revision>3</cp:revision>
  <cp:lastPrinted>2019-03-12T22:52:00Z</cp:lastPrinted>
  <dcterms:created xsi:type="dcterms:W3CDTF">2022-03-15T10:31:00Z</dcterms:created>
  <dcterms:modified xsi:type="dcterms:W3CDTF">2022-03-15T10:32:00Z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155500</vt:r8>
  </property>
  <property fmtid="{D5CDD505-2E9C-101B-9397-08002B2CF9AE}" pid="4" name="AuthorIds_UIVersion_3072">
    <vt:lpwstr>944</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