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B94B" w14:textId="6D59F7C1" w:rsidR="00AC2C20" w:rsidRDefault="00B96CD4" w:rsidP="00AC2C20">
      <w:pPr>
        <w:rPr>
          <w:rFonts w:ascii="Arial" w:hAnsi="Arial" w:cs="Arial"/>
          <w:b/>
          <w:bCs/>
          <w:sz w:val="34"/>
          <w:szCs w:val="34"/>
        </w:rPr>
      </w:pPr>
      <w:r w:rsidRPr="00F36852">
        <w:rPr>
          <w:rFonts w:ascii="Arial" w:hAnsi="Arial" w:cs="Arial"/>
          <w:b/>
          <w:bCs/>
          <w:sz w:val="34"/>
          <w:szCs w:val="34"/>
        </w:rPr>
        <w:t>Terms of Reference</w:t>
      </w:r>
      <w:bookmarkStart w:id="0" w:name="_Hlk75526247"/>
      <w:r w:rsidR="00EF6029">
        <w:rPr>
          <w:rFonts w:ascii="Arial" w:hAnsi="Arial" w:cs="Arial"/>
          <w:b/>
          <w:bCs/>
          <w:sz w:val="34"/>
          <w:szCs w:val="34"/>
        </w:rPr>
        <w:t xml:space="preserve">: </w:t>
      </w:r>
      <w:r w:rsidR="00E43120">
        <w:rPr>
          <w:rFonts w:ascii="Arial" w:hAnsi="Arial" w:cs="Arial"/>
          <w:b/>
          <w:bCs/>
          <w:sz w:val="34"/>
          <w:szCs w:val="34"/>
        </w:rPr>
        <w:t>C</w:t>
      </w:r>
      <w:r w:rsidR="00AC2C20">
        <w:rPr>
          <w:rFonts w:ascii="Arial" w:hAnsi="Arial" w:cs="Arial"/>
          <w:b/>
          <w:bCs/>
          <w:sz w:val="34"/>
          <w:szCs w:val="34"/>
        </w:rPr>
        <w:t>ommunications consultant</w:t>
      </w:r>
      <w:bookmarkEnd w:id="0"/>
    </w:p>
    <w:p w14:paraId="2D196F1E" w14:textId="77777777" w:rsidR="00AC2C20" w:rsidRDefault="00AC2C20" w:rsidP="00AC2C20">
      <w:pPr>
        <w:rPr>
          <w:rFonts w:ascii="Arial" w:hAnsi="Arial" w:cs="Arial"/>
          <w:b/>
          <w:bCs/>
        </w:rPr>
      </w:pPr>
    </w:p>
    <w:p w14:paraId="43C89E40" w14:textId="77777777" w:rsidR="00AC2C20" w:rsidRPr="00A858D7" w:rsidRDefault="00AC2C20" w:rsidP="00AC2C20">
      <w:pPr>
        <w:rPr>
          <w:rFonts w:ascii="Arial" w:hAnsi="Arial" w:cs="Arial"/>
        </w:rPr>
      </w:pPr>
    </w:p>
    <w:p w14:paraId="026BDA9D" w14:textId="77777777" w:rsidR="00AC2C20" w:rsidRPr="00394C89" w:rsidRDefault="00AC2C20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394C89">
        <w:rPr>
          <w:rFonts w:ascii="Arial" w:hAnsi="Arial" w:cs="Arial"/>
          <w:b/>
          <w:bCs/>
        </w:rPr>
        <w:t>Background</w:t>
      </w:r>
    </w:p>
    <w:p w14:paraId="7EAE78F2" w14:textId="77777777" w:rsidR="00AC2C20" w:rsidRPr="00394C89" w:rsidRDefault="00AC2C20" w:rsidP="00AC2C20">
      <w:pPr>
        <w:rPr>
          <w:rFonts w:ascii="Arial" w:hAnsi="Arial" w:cs="Arial"/>
        </w:rPr>
      </w:pPr>
    </w:p>
    <w:p w14:paraId="52AA295B" w14:textId="68BB5F4B" w:rsidR="00211A68" w:rsidRDefault="00AC2C20" w:rsidP="00211A68">
      <w:pPr>
        <w:rPr>
          <w:rFonts w:ascii="Arial" w:hAnsi="Arial" w:cs="Arial"/>
        </w:rPr>
      </w:pPr>
      <w:bookmarkStart w:id="1" w:name="_Hlk75526301"/>
      <w:r>
        <w:rPr>
          <w:rFonts w:ascii="Arial" w:hAnsi="Arial" w:cs="Arial"/>
        </w:rPr>
        <w:t xml:space="preserve">International Alert requires a communications consultant to </w:t>
      </w:r>
      <w:r w:rsidR="00DE2AE2">
        <w:rPr>
          <w:rFonts w:ascii="Arial" w:hAnsi="Arial" w:cs="Arial"/>
        </w:rPr>
        <w:t>provide interim support to</w:t>
      </w:r>
      <w:r w:rsidR="00211A68">
        <w:rPr>
          <w:rFonts w:ascii="Arial" w:hAnsi="Arial" w:cs="Arial"/>
        </w:rPr>
        <w:t xml:space="preserve"> the</w:t>
      </w:r>
      <w:r w:rsidR="00DE2AE2">
        <w:rPr>
          <w:rFonts w:ascii="Arial" w:hAnsi="Arial" w:cs="Arial"/>
        </w:rPr>
        <w:t xml:space="preserve"> global</w:t>
      </w:r>
      <w:r w:rsidR="00211A68">
        <w:rPr>
          <w:rFonts w:ascii="Arial" w:hAnsi="Arial" w:cs="Arial"/>
        </w:rPr>
        <w:t xml:space="preserve"> Advocacy and Communications team with coordinating </w:t>
      </w:r>
      <w:r w:rsidR="00C45744">
        <w:rPr>
          <w:rFonts w:ascii="Arial" w:hAnsi="Arial" w:cs="Arial"/>
        </w:rPr>
        <w:t xml:space="preserve">the production of </w:t>
      </w:r>
      <w:r w:rsidR="00211A68">
        <w:rPr>
          <w:rFonts w:ascii="Arial" w:hAnsi="Arial" w:cs="Arial"/>
        </w:rPr>
        <w:t xml:space="preserve">publications and </w:t>
      </w:r>
      <w:r w:rsidR="00C45744">
        <w:rPr>
          <w:rFonts w:ascii="Arial" w:hAnsi="Arial" w:cs="Arial"/>
        </w:rPr>
        <w:t>providing social media support</w:t>
      </w:r>
      <w:r w:rsidR="00531B29">
        <w:rPr>
          <w:rFonts w:ascii="Arial" w:hAnsi="Arial" w:cs="Arial"/>
        </w:rPr>
        <w:t>, as well as</w:t>
      </w:r>
      <w:r w:rsidR="00211A68">
        <w:rPr>
          <w:rFonts w:ascii="Arial" w:hAnsi="Arial" w:cs="Arial"/>
        </w:rPr>
        <w:t xml:space="preserve"> </w:t>
      </w:r>
      <w:r w:rsidR="00570F99">
        <w:rPr>
          <w:rFonts w:ascii="Arial" w:hAnsi="Arial" w:cs="Arial"/>
        </w:rPr>
        <w:t>giving</w:t>
      </w:r>
      <w:r w:rsidR="00211A68">
        <w:rPr>
          <w:rFonts w:ascii="Arial" w:hAnsi="Arial" w:cs="Arial"/>
        </w:rPr>
        <w:t xml:space="preserve"> ad hoc </w:t>
      </w:r>
      <w:r w:rsidR="00DE2AE2">
        <w:rPr>
          <w:rFonts w:ascii="Arial" w:hAnsi="Arial" w:cs="Arial"/>
        </w:rPr>
        <w:t xml:space="preserve">communications </w:t>
      </w:r>
      <w:r w:rsidR="00211A68" w:rsidRPr="00003F3D">
        <w:rPr>
          <w:rFonts w:ascii="Arial" w:hAnsi="Arial" w:cs="Arial"/>
        </w:rPr>
        <w:t>advi</w:t>
      </w:r>
      <w:r w:rsidR="00211A68">
        <w:rPr>
          <w:rFonts w:ascii="Arial" w:hAnsi="Arial" w:cs="Arial"/>
        </w:rPr>
        <w:t>c</w:t>
      </w:r>
      <w:r w:rsidR="00211A68" w:rsidRPr="00003F3D">
        <w:rPr>
          <w:rFonts w:ascii="Arial" w:hAnsi="Arial" w:cs="Arial"/>
        </w:rPr>
        <w:t xml:space="preserve">e </w:t>
      </w:r>
      <w:r w:rsidR="00211A68">
        <w:rPr>
          <w:rFonts w:ascii="Arial" w:hAnsi="Arial" w:cs="Arial"/>
        </w:rPr>
        <w:t xml:space="preserve">to </w:t>
      </w:r>
      <w:r w:rsidR="00570F99">
        <w:rPr>
          <w:rFonts w:ascii="Arial" w:hAnsi="Arial" w:cs="Arial"/>
        </w:rPr>
        <w:t>International Alert’s</w:t>
      </w:r>
      <w:r w:rsidR="00570F99" w:rsidRPr="00531B29">
        <w:rPr>
          <w:rFonts w:ascii="Arial" w:hAnsi="Arial" w:cs="Arial"/>
        </w:rPr>
        <w:t xml:space="preserve"> country and thematic programme teams</w:t>
      </w:r>
      <w:r w:rsidR="00211A68">
        <w:rPr>
          <w:rFonts w:ascii="Arial" w:hAnsi="Arial" w:cs="Arial"/>
        </w:rPr>
        <w:t>.</w:t>
      </w:r>
    </w:p>
    <w:p w14:paraId="10DAFD86" w14:textId="5D637FEB" w:rsidR="00211A68" w:rsidRDefault="00211A68" w:rsidP="00AC2C20">
      <w:pPr>
        <w:rPr>
          <w:rFonts w:ascii="Arial" w:hAnsi="Arial" w:cs="Arial"/>
        </w:rPr>
      </w:pPr>
    </w:p>
    <w:bookmarkEnd w:id="1"/>
    <w:p w14:paraId="3D0ABCD3" w14:textId="503B69C4" w:rsidR="00AC2C20" w:rsidRPr="00394C89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AC2C20">
        <w:rPr>
          <w:rFonts w:ascii="Arial" w:hAnsi="Arial" w:cs="Arial"/>
          <w:b/>
          <w:bCs/>
        </w:rPr>
        <w:t xml:space="preserve">. </w:t>
      </w:r>
      <w:r w:rsidR="00AC2C20" w:rsidRPr="00394C89">
        <w:rPr>
          <w:rFonts w:ascii="Arial" w:hAnsi="Arial" w:cs="Arial"/>
          <w:b/>
          <w:bCs/>
        </w:rPr>
        <w:t>Timing and duration</w:t>
      </w:r>
    </w:p>
    <w:p w14:paraId="5FFABBDF" w14:textId="77777777" w:rsidR="00AC2C20" w:rsidRPr="00394C89" w:rsidRDefault="00AC2C20" w:rsidP="00AC2C20">
      <w:pPr>
        <w:rPr>
          <w:rFonts w:ascii="Arial" w:hAnsi="Arial" w:cs="Arial"/>
        </w:rPr>
      </w:pPr>
    </w:p>
    <w:p w14:paraId="31065652" w14:textId="4A9F1737" w:rsidR="00AC2C20" w:rsidRDefault="00AC2C20" w:rsidP="00AC2C20">
      <w:pPr>
        <w:rPr>
          <w:rFonts w:ascii="Arial" w:hAnsi="Arial" w:cs="Arial"/>
        </w:rPr>
      </w:pPr>
      <w:bookmarkStart w:id="2" w:name="_Hlk158364497"/>
      <w:r>
        <w:rPr>
          <w:rFonts w:ascii="Arial" w:hAnsi="Arial" w:cs="Arial"/>
        </w:rPr>
        <w:t xml:space="preserve">The appointed consultant will initially be contracted for </w:t>
      </w:r>
      <w:r w:rsidR="00684F6E">
        <w:rPr>
          <w:rFonts w:ascii="Arial" w:hAnsi="Arial" w:cs="Arial"/>
          <w:b/>
          <w:bCs/>
        </w:rPr>
        <w:t>three</w:t>
      </w:r>
      <w:r w:rsidR="00693CF5" w:rsidRPr="00211A68">
        <w:rPr>
          <w:rFonts w:ascii="Arial" w:hAnsi="Arial" w:cs="Arial"/>
          <w:b/>
          <w:bCs/>
        </w:rPr>
        <w:t xml:space="preserve"> months</w:t>
      </w:r>
      <w:r>
        <w:rPr>
          <w:rFonts w:ascii="Arial" w:hAnsi="Arial" w:cs="Arial"/>
        </w:rPr>
        <w:t>, with the possibility of extension. The consultant will provide</w:t>
      </w:r>
      <w:r w:rsidR="00693CF5" w:rsidRPr="00C5749A">
        <w:rPr>
          <w:rFonts w:ascii="Arial" w:hAnsi="Arial" w:cs="Arial"/>
        </w:rPr>
        <w:t xml:space="preserve"> </w:t>
      </w:r>
      <w:r w:rsidR="00EB69D4">
        <w:rPr>
          <w:rFonts w:ascii="Arial" w:hAnsi="Arial" w:cs="Arial"/>
        </w:rPr>
        <w:t xml:space="preserve">an average of </w:t>
      </w:r>
      <w:r w:rsidR="00AC07E4">
        <w:rPr>
          <w:rFonts w:ascii="Arial" w:hAnsi="Arial" w:cs="Arial"/>
          <w:b/>
          <w:bCs/>
        </w:rPr>
        <w:t>2-3</w:t>
      </w:r>
      <w:r w:rsidR="000362F7">
        <w:rPr>
          <w:rFonts w:ascii="Arial" w:hAnsi="Arial" w:cs="Arial"/>
          <w:b/>
          <w:bCs/>
        </w:rPr>
        <w:t xml:space="preserve"> days’ worth</w:t>
      </w:r>
      <w:r w:rsidR="00693CF5" w:rsidRPr="00693CF5">
        <w:rPr>
          <w:rFonts w:ascii="Arial" w:hAnsi="Arial" w:cs="Arial"/>
          <w:b/>
          <w:bCs/>
        </w:rPr>
        <w:t xml:space="preserve"> of support a week</w:t>
      </w:r>
      <w:r>
        <w:rPr>
          <w:rFonts w:ascii="Arial" w:hAnsi="Arial" w:cs="Arial"/>
        </w:rPr>
        <w:t xml:space="preserve"> </w:t>
      </w:r>
      <w:r w:rsidR="00531B29">
        <w:rPr>
          <w:rFonts w:ascii="Arial" w:hAnsi="Arial" w:cs="Arial"/>
        </w:rPr>
        <w:t>(this time can be spread across the week or worked as set days)</w:t>
      </w:r>
      <w:r w:rsidR="00AC07E4">
        <w:rPr>
          <w:rFonts w:ascii="Arial" w:hAnsi="Arial" w:cs="Arial"/>
        </w:rPr>
        <w:t>,</w:t>
      </w:r>
      <w:r w:rsidR="00531B29">
        <w:rPr>
          <w:rFonts w:ascii="Arial" w:hAnsi="Arial" w:cs="Arial"/>
        </w:rPr>
        <w:t xml:space="preserve"> </w:t>
      </w:r>
      <w:r w:rsidR="00AC07E4">
        <w:rPr>
          <w:rFonts w:ascii="Arial" w:hAnsi="Arial" w:cs="Arial"/>
        </w:rPr>
        <w:t xml:space="preserve">up to a maximum of 12 days per month, </w:t>
      </w:r>
      <w:r w:rsidR="00077AC3">
        <w:rPr>
          <w:rFonts w:ascii="Arial" w:hAnsi="Arial" w:cs="Arial"/>
        </w:rPr>
        <w:t>starting</w:t>
      </w:r>
      <w:r w:rsidR="003D7C79">
        <w:rPr>
          <w:rFonts w:ascii="Arial" w:hAnsi="Arial" w:cs="Arial"/>
        </w:rPr>
        <w:t xml:space="preserve"> March</w:t>
      </w:r>
      <w:r w:rsidR="00AC07E4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. Anything </w:t>
      </w:r>
      <w:r w:rsidR="00211A68">
        <w:rPr>
          <w:rFonts w:ascii="Arial" w:hAnsi="Arial" w:cs="Arial"/>
        </w:rPr>
        <w:t xml:space="preserve">below or </w:t>
      </w:r>
      <w:r>
        <w:rPr>
          <w:rFonts w:ascii="Arial" w:hAnsi="Arial" w:cs="Arial"/>
        </w:rPr>
        <w:t>beyond this can be agreed in writing in advance.</w:t>
      </w:r>
    </w:p>
    <w:bookmarkEnd w:id="2"/>
    <w:p w14:paraId="5B2A4860" w14:textId="77777777" w:rsidR="00AC2C20" w:rsidRDefault="00AC2C20" w:rsidP="00AC2C20">
      <w:pPr>
        <w:rPr>
          <w:rFonts w:ascii="Arial" w:hAnsi="Arial" w:cs="Arial"/>
        </w:rPr>
      </w:pPr>
    </w:p>
    <w:p w14:paraId="40A4AED2" w14:textId="0D361AEF" w:rsidR="00531B29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AC2C20">
        <w:rPr>
          <w:rFonts w:ascii="Arial" w:hAnsi="Arial" w:cs="Arial"/>
          <w:b/>
          <w:bCs/>
        </w:rPr>
        <w:t xml:space="preserve">. </w:t>
      </w:r>
      <w:r w:rsidR="00AC2C20" w:rsidRPr="00394C89">
        <w:rPr>
          <w:rFonts w:ascii="Arial" w:hAnsi="Arial" w:cs="Arial"/>
          <w:b/>
          <w:bCs/>
        </w:rPr>
        <w:t>Deliverables</w:t>
      </w:r>
    </w:p>
    <w:p w14:paraId="448BFC96" w14:textId="03D2240E" w:rsid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 xml:space="preserve">Project manage the production of publications for </w:t>
      </w:r>
      <w:r w:rsidR="00570F99">
        <w:rPr>
          <w:rFonts w:cs="Arial"/>
        </w:rPr>
        <w:t>International Alert’s</w:t>
      </w:r>
      <w:r w:rsidR="00FC5542" w:rsidRPr="00531B29">
        <w:rPr>
          <w:rFonts w:cs="Arial"/>
        </w:rPr>
        <w:t xml:space="preserve"> country and thematic programme teams</w:t>
      </w:r>
      <w:r w:rsidR="0098104B">
        <w:rPr>
          <w:rFonts w:cs="Arial"/>
        </w:rPr>
        <w:t>.</w:t>
      </w:r>
    </w:p>
    <w:p w14:paraId="30C20BDA" w14:textId="77777777" w:rsidR="0058090F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>Monitor production schedules to ensure that all publications are completed and signed off in a timely manner</w:t>
      </w:r>
      <w:r w:rsidR="0058090F">
        <w:rPr>
          <w:rFonts w:cs="Arial"/>
        </w:rPr>
        <w:t>.</w:t>
      </w:r>
    </w:p>
    <w:p w14:paraId="66671703" w14:textId="7FE18396" w:rsidR="00531B29" w:rsidRPr="00531B29" w:rsidRDefault="0058090F" w:rsidP="00531B29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Keep the Trello project management system updated with the details and status of publications.</w:t>
      </w:r>
    </w:p>
    <w:p w14:paraId="1BEAB8B7" w14:textId="60B80763" w:rsidR="00531B29" w:rsidRP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 xml:space="preserve">Ensure all </w:t>
      </w:r>
      <w:r w:rsidR="00285636">
        <w:rPr>
          <w:rFonts w:cs="Arial"/>
        </w:rPr>
        <w:t>publications</w:t>
      </w:r>
      <w:r w:rsidRPr="00531B29">
        <w:rPr>
          <w:rFonts w:cs="Arial"/>
        </w:rPr>
        <w:t xml:space="preserve"> comply with </w:t>
      </w:r>
      <w:r w:rsidR="00582BD7">
        <w:rPr>
          <w:rFonts w:cs="Arial"/>
        </w:rPr>
        <w:t xml:space="preserve">International </w:t>
      </w:r>
      <w:r w:rsidRPr="00531B29">
        <w:rPr>
          <w:rFonts w:cs="Arial"/>
        </w:rPr>
        <w:t>Alert’s brand guidelines and house style guide, spot-checking outputs for editorial</w:t>
      </w:r>
      <w:r w:rsidR="00330D13">
        <w:rPr>
          <w:rFonts w:cs="Arial"/>
        </w:rPr>
        <w:t xml:space="preserve"> and design</w:t>
      </w:r>
      <w:r w:rsidRPr="00531B29">
        <w:rPr>
          <w:rFonts w:cs="Arial"/>
        </w:rPr>
        <w:t xml:space="preserve"> errors.</w:t>
      </w:r>
    </w:p>
    <w:p w14:paraId="2C0A5276" w14:textId="77777777" w:rsidR="0098104B" w:rsidRPr="00531B29" w:rsidRDefault="0098104B" w:rsidP="0098104B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>Liaise with external vendors, including editors, translators, graphic designers and photographers/photo agencies.</w:t>
      </w:r>
    </w:p>
    <w:p w14:paraId="16BD0A2B" w14:textId="0F003C88" w:rsidR="00531B29" w:rsidRP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>Source photos for publications and draft captions for them.</w:t>
      </w:r>
    </w:p>
    <w:p w14:paraId="2D22D8F5" w14:textId="3D20EE59" w:rsidR="00330D13" w:rsidRDefault="00330D13" w:rsidP="00330D13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>Draft key messages about publications for the website, social media, newsletters, press releases and other channels.</w:t>
      </w:r>
    </w:p>
    <w:p w14:paraId="01196C71" w14:textId="504FD117" w:rsidR="00582BD7" w:rsidRPr="00330D13" w:rsidRDefault="00582BD7" w:rsidP="00330D13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Upload publications to International Alert’s website using the WordPress content management system.</w:t>
      </w:r>
    </w:p>
    <w:p w14:paraId="6D3BC43F" w14:textId="610E56D8" w:rsidR="00531B29" w:rsidRP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 xml:space="preserve">Advise and input on </w:t>
      </w:r>
      <w:r w:rsidR="00330D13">
        <w:rPr>
          <w:rFonts w:cs="Arial"/>
        </w:rPr>
        <w:t xml:space="preserve">teams’ </w:t>
      </w:r>
      <w:r w:rsidRPr="00531B29">
        <w:rPr>
          <w:rFonts w:cs="Arial"/>
        </w:rPr>
        <w:t>communications plans for publications.</w:t>
      </w:r>
    </w:p>
    <w:p w14:paraId="3608EC70" w14:textId="41344489" w:rsid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r w:rsidRPr="00531B29">
        <w:rPr>
          <w:rFonts w:cs="Arial"/>
        </w:rPr>
        <w:t xml:space="preserve">Assist with the financial management of publications production by </w:t>
      </w:r>
      <w:r>
        <w:rPr>
          <w:rFonts w:cs="Arial"/>
        </w:rPr>
        <w:t xml:space="preserve">getting quotes and </w:t>
      </w:r>
      <w:r w:rsidRPr="00531B29">
        <w:rPr>
          <w:rFonts w:cs="Arial"/>
        </w:rPr>
        <w:t>monitoring and processing invoices.</w:t>
      </w:r>
    </w:p>
    <w:p w14:paraId="4451EE60" w14:textId="4E75488C" w:rsidR="00531B29" w:rsidRDefault="00531B29" w:rsidP="00531B29">
      <w:pPr>
        <w:pStyle w:val="ListParagraph"/>
        <w:numPr>
          <w:ilvl w:val="0"/>
          <w:numId w:val="21"/>
        </w:numPr>
        <w:rPr>
          <w:rFonts w:cs="Arial"/>
        </w:rPr>
      </w:pPr>
      <w:bookmarkStart w:id="3" w:name="_Hlk158364110"/>
      <w:r>
        <w:rPr>
          <w:rFonts w:cs="Arial"/>
        </w:rPr>
        <w:t>A</w:t>
      </w:r>
      <w:r w:rsidRPr="00531B29">
        <w:rPr>
          <w:rFonts w:cs="Arial"/>
        </w:rPr>
        <w:t>ssist with the writing and scheduling of social media posts as needed</w:t>
      </w:r>
      <w:bookmarkEnd w:id="3"/>
      <w:r w:rsidRPr="00531B29">
        <w:rPr>
          <w:rFonts w:cs="Arial"/>
        </w:rPr>
        <w:t>, under the direction of the Senior Digital Engagement Officer.</w:t>
      </w:r>
    </w:p>
    <w:p w14:paraId="60D3E808" w14:textId="75768803" w:rsidR="00531B29" w:rsidRPr="00222B3D" w:rsidRDefault="00531B29" w:rsidP="00531B29">
      <w:pPr>
        <w:pStyle w:val="ListParagraph"/>
        <w:numPr>
          <w:ilvl w:val="0"/>
          <w:numId w:val="21"/>
        </w:numPr>
        <w:rPr>
          <w:rFonts w:cs="Arial"/>
          <w:color w:val="000000" w:themeColor="text1"/>
        </w:rPr>
      </w:pPr>
      <w:r w:rsidRPr="00222B3D">
        <w:rPr>
          <w:rFonts w:cs="Arial"/>
          <w:color w:val="000000" w:themeColor="text1"/>
        </w:rPr>
        <w:t>Provide social media cover for the Senior Digital Engagement Officer</w:t>
      </w:r>
      <w:r w:rsidR="00A754C2">
        <w:rPr>
          <w:rFonts w:cs="Arial"/>
          <w:color w:val="000000" w:themeColor="text1"/>
        </w:rPr>
        <w:t xml:space="preserve"> when</w:t>
      </w:r>
      <w:r w:rsidR="00BC6366">
        <w:rPr>
          <w:rFonts w:cs="Arial"/>
          <w:color w:val="000000" w:themeColor="text1"/>
        </w:rPr>
        <w:t xml:space="preserve"> they are</w:t>
      </w:r>
      <w:r w:rsidR="00A754C2">
        <w:rPr>
          <w:rFonts w:cs="Arial"/>
          <w:color w:val="000000" w:themeColor="text1"/>
        </w:rPr>
        <w:t xml:space="preserve"> away</w:t>
      </w:r>
      <w:r w:rsidRPr="00222B3D">
        <w:rPr>
          <w:rFonts w:cs="Arial"/>
          <w:color w:val="000000" w:themeColor="text1"/>
        </w:rPr>
        <w:t>.</w:t>
      </w:r>
    </w:p>
    <w:p w14:paraId="18785703" w14:textId="5913BD2B" w:rsidR="00222B3D" w:rsidRPr="00C02238" w:rsidRDefault="00531B29" w:rsidP="00222B3D">
      <w:pPr>
        <w:pStyle w:val="ListParagraph"/>
        <w:numPr>
          <w:ilvl w:val="0"/>
          <w:numId w:val="21"/>
        </w:numPr>
        <w:spacing w:after="0"/>
        <w:ind w:left="714" w:hanging="357"/>
        <w:rPr>
          <w:rFonts w:cs="Arial"/>
        </w:rPr>
      </w:pPr>
      <w:r w:rsidRPr="00531B29">
        <w:rPr>
          <w:rFonts w:cs="Arial"/>
        </w:rPr>
        <w:t xml:space="preserve">Support the collection of key digital analytics about </w:t>
      </w:r>
      <w:r w:rsidR="00570F99">
        <w:rPr>
          <w:rFonts w:cs="Arial"/>
        </w:rPr>
        <w:t>International Alert’s</w:t>
      </w:r>
      <w:r w:rsidRPr="00531B29">
        <w:rPr>
          <w:rFonts w:cs="Arial"/>
        </w:rPr>
        <w:t xml:space="preserve"> external communications</w:t>
      </w:r>
      <w:r w:rsidR="00222B3D">
        <w:rPr>
          <w:rFonts w:cs="Arial"/>
        </w:rPr>
        <w:t>.</w:t>
      </w:r>
    </w:p>
    <w:p w14:paraId="182A1E51" w14:textId="77777777" w:rsidR="00285636" w:rsidRDefault="00285636" w:rsidP="00AC2C20">
      <w:pPr>
        <w:rPr>
          <w:rFonts w:ascii="Arial" w:hAnsi="Arial" w:cs="Arial"/>
          <w:b/>
          <w:bCs/>
        </w:rPr>
      </w:pPr>
    </w:p>
    <w:p w14:paraId="41B80CEF" w14:textId="0EA91C0C" w:rsidR="00AC2C20" w:rsidRPr="00394C89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AC2C20">
        <w:rPr>
          <w:rFonts w:ascii="Arial" w:hAnsi="Arial" w:cs="Arial"/>
          <w:b/>
          <w:bCs/>
        </w:rPr>
        <w:t xml:space="preserve">. </w:t>
      </w:r>
      <w:r w:rsidR="00AC2C20" w:rsidRPr="00394C89">
        <w:rPr>
          <w:rFonts w:ascii="Arial" w:hAnsi="Arial" w:cs="Arial"/>
          <w:b/>
          <w:bCs/>
        </w:rPr>
        <w:t>Support and resources to be provided by Alert </w:t>
      </w:r>
      <w:r w:rsidR="00AC2C20" w:rsidRPr="00394C89">
        <w:rPr>
          <w:rFonts w:ascii="Arial" w:hAnsi="Arial" w:cs="Arial"/>
        </w:rPr>
        <w:t> </w:t>
      </w:r>
    </w:p>
    <w:p w14:paraId="4CD4F3B5" w14:textId="77777777" w:rsidR="00AC2C20" w:rsidRPr="00394C89" w:rsidRDefault="00AC2C20" w:rsidP="00AC2C20">
      <w:pPr>
        <w:rPr>
          <w:rFonts w:ascii="Arial" w:hAnsi="Arial" w:cs="Arial"/>
        </w:rPr>
      </w:pPr>
    </w:p>
    <w:p w14:paraId="21871D97" w14:textId="1F8BAD54" w:rsidR="00AC2C20" w:rsidRPr="00C563C9" w:rsidRDefault="00AC2C20" w:rsidP="00C563C9">
      <w:pPr>
        <w:spacing w:line="257" w:lineRule="auto"/>
        <w:rPr>
          <w:rFonts w:ascii="Arial" w:hAnsi="Arial" w:cs="Arial"/>
        </w:rPr>
      </w:pPr>
      <w:r w:rsidRPr="00567217">
        <w:rPr>
          <w:rFonts w:ascii="Arial" w:hAnsi="Arial" w:cs="Arial"/>
        </w:rPr>
        <w:t>The consultant</w:t>
      </w:r>
      <w:r>
        <w:rPr>
          <w:rFonts w:ascii="Arial" w:hAnsi="Arial" w:cs="Arial"/>
        </w:rPr>
        <w:t>’s</w:t>
      </w:r>
      <w:r w:rsidRPr="00567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main </w:t>
      </w:r>
      <w:r w:rsidRPr="00567217">
        <w:rPr>
          <w:rFonts w:ascii="Arial" w:hAnsi="Arial" w:cs="Arial"/>
        </w:rPr>
        <w:t xml:space="preserve">point of contact </w:t>
      </w:r>
      <w:r>
        <w:rPr>
          <w:rFonts w:ascii="Arial" w:hAnsi="Arial" w:cs="Arial"/>
        </w:rPr>
        <w:t xml:space="preserve">for tasks at International Alert will be </w:t>
      </w:r>
      <w:r w:rsidR="00BC680F">
        <w:rPr>
          <w:rFonts w:ascii="Arial" w:hAnsi="Arial" w:cs="Arial"/>
        </w:rPr>
        <w:t xml:space="preserve">the Communications </w:t>
      </w:r>
      <w:r>
        <w:rPr>
          <w:rFonts w:ascii="Arial" w:hAnsi="Arial" w:cs="Arial"/>
        </w:rPr>
        <w:t>Manager. However, they may</w:t>
      </w:r>
      <w:r w:rsidR="00DE47E3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receive tasks directly from other </w:t>
      </w:r>
      <w:r>
        <w:rPr>
          <w:rFonts w:ascii="Arial" w:hAnsi="Arial" w:cs="Arial"/>
        </w:rPr>
        <w:lastRenderedPageBreak/>
        <w:t xml:space="preserve">members of the Advocacy and Communications team. </w:t>
      </w:r>
      <w:bookmarkStart w:id="4" w:name="_Hlk158365070"/>
      <w:r>
        <w:rPr>
          <w:rFonts w:ascii="Arial" w:hAnsi="Arial" w:cs="Arial"/>
        </w:rPr>
        <w:t xml:space="preserve">This position is </w:t>
      </w:r>
      <w:r w:rsidR="00BC680F">
        <w:rPr>
          <w:rFonts w:ascii="Arial" w:hAnsi="Arial" w:cs="Arial"/>
        </w:rPr>
        <w:t xml:space="preserve">based </w:t>
      </w:r>
      <w:r>
        <w:rPr>
          <w:rFonts w:ascii="Arial" w:hAnsi="Arial" w:cs="Arial"/>
        </w:rPr>
        <w:t>remote</w:t>
      </w:r>
      <w:r w:rsidR="00BC680F">
        <w:rPr>
          <w:rFonts w:ascii="Arial" w:hAnsi="Arial" w:cs="Arial"/>
        </w:rPr>
        <w:t>ly,</w:t>
      </w:r>
      <w:r>
        <w:rPr>
          <w:rFonts w:ascii="Arial" w:hAnsi="Arial" w:cs="Arial"/>
        </w:rPr>
        <w:t xml:space="preserve"> but</w:t>
      </w:r>
      <w:r w:rsidR="00841869">
        <w:rPr>
          <w:rFonts w:ascii="Arial" w:hAnsi="Arial" w:cs="Arial"/>
        </w:rPr>
        <w:t xml:space="preserve"> the consultant must be based in the UK.</w:t>
      </w:r>
      <w:r>
        <w:rPr>
          <w:rFonts w:ascii="Arial" w:hAnsi="Arial" w:cs="Arial"/>
        </w:rPr>
        <w:t xml:space="preserve"> </w:t>
      </w:r>
      <w:r w:rsidR="00841869">
        <w:rPr>
          <w:rFonts w:ascii="Arial" w:hAnsi="Arial" w:cs="Arial"/>
        </w:rPr>
        <w:t>T</w:t>
      </w:r>
      <w:r>
        <w:rPr>
          <w:rFonts w:ascii="Arial" w:hAnsi="Arial" w:cs="Arial"/>
        </w:rPr>
        <w:t>he</w:t>
      </w:r>
      <w:r w:rsidR="00BC680F">
        <w:rPr>
          <w:rFonts w:ascii="Arial" w:hAnsi="Arial" w:cs="Arial"/>
        </w:rPr>
        <w:t xml:space="preserve"> consultant</w:t>
      </w:r>
      <w:r>
        <w:rPr>
          <w:rFonts w:ascii="Arial" w:hAnsi="Arial" w:cs="Arial"/>
        </w:rPr>
        <w:t xml:space="preserve"> will </w:t>
      </w:r>
      <w:r w:rsidR="00D55EFB">
        <w:rPr>
          <w:rFonts w:ascii="Arial" w:hAnsi="Arial" w:cs="Arial"/>
        </w:rPr>
        <w:t xml:space="preserve">be required to </w:t>
      </w:r>
      <w:r>
        <w:rPr>
          <w:rFonts w:ascii="Arial" w:hAnsi="Arial" w:cs="Arial"/>
        </w:rPr>
        <w:t xml:space="preserve">participate in </w:t>
      </w:r>
      <w:r w:rsidR="007A3DFC">
        <w:rPr>
          <w:rFonts w:ascii="Arial" w:hAnsi="Arial" w:cs="Arial"/>
        </w:rPr>
        <w:t xml:space="preserve">fortnightly content meetings and ad hoc </w:t>
      </w:r>
      <w:r w:rsidR="00BC680F">
        <w:rPr>
          <w:rFonts w:ascii="Arial" w:hAnsi="Arial" w:cs="Arial"/>
        </w:rPr>
        <w:t>project meetings via Microsoft Teams</w:t>
      </w:r>
      <w:r>
        <w:rPr>
          <w:rFonts w:ascii="Arial" w:hAnsi="Arial" w:cs="Arial"/>
        </w:rPr>
        <w:t>.</w:t>
      </w:r>
      <w:r w:rsidR="00D55EFB"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 xml:space="preserve">Access to </w:t>
      </w:r>
      <w:r w:rsidR="007821DD">
        <w:rPr>
          <w:rFonts w:ascii="Arial" w:hAnsi="Arial" w:cs="Arial"/>
        </w:rPr>
        <w:t xml:space="preserve">Microsoft </w:t>
      </w:r>
      <w:r>
        <w:rPr>
          <w:rFonts w:ascii="Arial" w:hAnsi="Arial" w:cs="Arial"/>
        </w:rPr>
        <w:t>365</w:t>
      </w:r>
      <w:r w:rsidR="00BD22BA">
        <w:rPr>
          <w:rFonts w:ascii="Arial" w:hAnsi="Arial" w:cs="Arial"/>
        </w:rPr>
        <w:t xml:space="preserve">, Adobe Creative Cloud and other </w:t>
      </w:r>
      <w:r>
        <w:rPr>
          <w:rFonts w:ascii="Arial" w:hAnsi="Arial" w:cs="Arial"/>
        </w:rPr>
        <w:t xml:space="preserve">software </w:t>
      </w:r>
      <w:r w:rsidR="00BD22BA">
        <w:rPr>
          <w:rFonts w:ascii="Arial" w:hAnsi="Arial" w:cs="Arial"/>
        </w:rPr>
        <w:t xml:space="preserve">required for performing the responsibilities </w:t>
      </w:r>
      <w:r>
        <w:rPr>
          <w:rFonts w:ascii="Arial" w:hAnsi="Arial" w:cs="Arial"/>
        </w:rPr>
        <w:t>specified in this</w:t>
      </w:r>
      <w:r w:rsidR="00BD22BA">
        <w:rPr>
          <w:rFonts w:ascii="Arial" w:hAnsi="Arial" w:cs="Arial"/>
        </w:rPr>
        <w:t xml:space="preserve"> Terms of Reference will be provided</w:t>
      </w:r>
      <w:r>
        <w:rPr>
          <w:rFonts w:ascii="Arial" w:hAnsi="Arial" w:cs="Arial"/>
        </w:rPr>
        <w:t>.</w:t>
      </w:r>
    </w:p>
    <w:p w14:paraId="582EA886" w14:textId="77777777" w:rsidR="00A20DA8" w:rsidRDefault="00A20DA8" w:rsidP="00AC2C20">
      <w:pPr>
        <w:rPr>
          <w:rFonts w:ascii="Arial" w:hAnsi="Arial" w:cs="Arial"/>
          <w:b/>
          <w:bCs/>
        </w:rPr>
      </w:pPr>
    </w:p>
    <w:p w14:paraId="5786EAE4" w14:textId="5A52F928" w:rsidR="00AC2C20" w:rsidRPr="006242DE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AC2C20" w:rsidRPr="00BA75EC">
        <w:rPr>
          <w:rFonts w:ascii="Arial" w:hAnsi="Arial" w:cs="Arial"/>
          <w:b/>
          <w:bCs/>
        </w:rPr>
        <w:t>.</w:t>
      </w:r>
      <w:r w:rsidR="00AC2C20">
        <w:rPr>
          <w:rFonts w:ascii="Arial" w:hAnsi="Arial" w:cs="Arial"/>
        </w:rPr>
        <w:t xml:space="preserve"> </w:t>
      </w:r>
      <w:r w:rsidR="00AC2C20" w:rsidRPr="00394C89">
        <w:rPr>
          <w:rFonts w:ascii="Arial" w:hAnsi="Arial" w:cs="Arial"/>
          <w:b/>
          <w:bCs/>
        </w:rPr>
        <w:t>Required skills and experience</w:t>
      </w:r>
    </w:p>
    <w:p w14:paraId="6DEE2024" w14:textId="73368C8D" w:rsidR="00AC2C20" w:rsidRPr="00582BD7" w:rsidRDefault="00AC2C20" w:rsidP="00AC2C20">
      <w:pPr>
        <w:pStyle w:val="ListParagraph"/>
        <w:numPr>
          <w:ilvl w:val="0"/>
          <w:numId w:val="18"/>
        </w:numPr>
        <w:rPr>
          <w:rFonts w:cs="Arial"/>
        </w:rPr>
      </w:pPr>
      <w:r w:rsidRPr="00582BD7">
        <w:rPr>
          <w:rFonts w:cs="Arial"/>
        </w:rPr>
        <w:t>Fluency in English (written and spoken)</w:t>
      </w:r>
      <w:r w:rsidR="00AC3B43" w:rsidRPr="00582BD7">
        <w:rPr>
          <w:rFonts w:cs="Arial"/>
        </w:rPr>
        <w:t>.</w:t>
      </w:r>
    </w:p>
    <w:p w14:paraId="23EB458E" w14:textId="30A177B3" w:rsidR="00104FBB" w:rsidRDefault="00745524" w:rsidP="00AC2C2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E</w:t>
      </w:r>
      <w:r w:rsidR="00104FBB" w:rsidRPr="00582BD7">
        <w:rPr>
          <w:rFonts w:cs="Arial"/>
        </w:rPr>
        <w:t xml:space="preserve">xperience </w:t>
      </w:r>
      <w:r>
        <w:rPr>
          <w:rFonts w:cs="Arial"/>
        </w:rPr>
        <w:t>of</w:t>
      </w:r>
      <w:r w:rsidR="00104FBB" w:rsidRPr="00582BD7">
        <w:rPr>
          <w:rFonts w:cs="Arial"/>
        </w:rPr>
        <w:t xml:space="preserve"> communications project management</w:t>
      </w:r>
      <w:r w:rsidR="003265C5">
        <w:rPr>
          <w:rFonts w:cs="Arial"/>
        </w:rPr>
        <w:t xml:space="preserve"> (ideally including publications)</w:t>
      </w:r>
      <w:r w:rsidR="00104FBB" w:rsidRPr="00582BD7">
        <w:rPr>
          <w:rFonts w:cs="Arial"/>
        </w:rPr>
        <w:t>.</w:t>
      </w:r>
    </w:p>
    <w:p w14:paraId="32ABD637" w14:textId="27539FEE" w:rsidR="00745524" w:rsidRPr="00582BD7" w:rsidRDefault="00745524" w:rsidP="00AC2C2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 xml:space="preserve">Experience </w:t>
      </w:r>
      <w:r w:rsidR="008E53D3">
        <w:rPr>
          <w:rFonts w:cs="Arial"/>
        </w:rPr>
        <w:t>writing and publishing social media posts for an organisation.</w:t>
      </w:r>
    </w:p>
    <w:p w14:paraId="181E3B34" w14:textId="68D2AFCC" w:rsidR="00AC3B43" w:rsidRPr="00582BD7" w:rsidRDefault="0008302D" w:rsidP="00104FBB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Highly</w:t>
      </w:r>
      <w:r w:rsidR="00AC3B43" w:rsidRPr="00582BD7">
        <w:rPr>
          <w:rFonts w:cs="Arial"/>
        </w:rPr>
        <w:t xml:space="preserve"> organised, with </w:t>
      </w:r>
      <w:r w:rsidR="00104FBB" w:rsidRPr="00582BD7">
        <w:rPr>
          <w:rFonts w:cs="Arial"/>
        </w:rPr>
        <w:t>e</w:t>
      </w:r>
      <w:r w:rsidR="00AC3B43" w:rsidRPr="00582BD7">
        <w:rPr>
          <w:rFonts w:cs="Arial"/>
        </w:rPr>
        <w:t>xcellent time management and prioritisation skills.</w:t>
      </w:r>
    </w:p>
    <w:p w14:paraId="49578C6C" w14:textId="77777777" w:rsidR="00DD2F25" w:rsidRDefault="000714FB" w:rsidP="00087C81">
      <w:pPr>
        <w:pStyle w:val="ListParagraph"/>
        <w:numPr>
          <w:ilvl w:val="0"/>
          <w:numId w:val="18"/>
        </w:numPr>
        <w:rPr>
          <w:rFonts w:cs="Arial"/>
        </w:rPr>
      </w:pPr>
      <w:r w:rsidRPr="00582BD7">
        <w:rPr>
          <w:rFonts w:cs="Arial"/>
        </w:rPr>
        <w:t>Excellent writing, editing and proofreading skills</w:t>
      </w:r>
      <w:r w:rsidR="00DD2F25">
        <w:rPr>
          <w:rFonts w:cs="Arial"/>
        </w:rPr>
        <w:t>.</w:t>
      </w:r>
    </w:p>
    <w:p w14:paraId="165FD56F" w14:textId="77777777" w:rsidR="00DD2F25" w:rsidRDefault="00DD2F25" w:rsidP="00087C81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A</w:t>
      </w:r>
      <w:r w:rsidR="000714FB" w:rsidRPr="00582BD7">
        <w:rPr>
          <w:rFonts w:cs="Arial"/>
        </w:rPr>
        <w:t xml:space="preserve"> strong eye for detail and accuracy</w:t>
      </w:r>
      <w:r>
        <w:rPr>
          <w:rFonts w:cs="Arial"/>
        </w:rPr>
        <w:t>.</w:t>
      </w:r>
    </w:p>
    <w:p w14:paraId="38F87BB3" w14:textId="08F5C442" w:rsidR="00087C81" w:rsidRPr="00582BD7" w:rsidRDefault="00DD2F25" w:rsidP="00087C81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A</w:t>
      </w:r>
      <w:r w:rsidR="00343153">
        <w:rPr>
          <w:rFonts w:cs="Arial"/>
        </w:rPr>
        <w:t>n ability</w:t>
      </w:r>
      <w:r w:rsidR="00087C81" w:rsidRPr="00582BD7">
        <w:rPr>
          <w:rFonts w:cs="Arial"/>
        </w:rPr>
        <w:t xml:space="preserve"> to turn complex messaging into clear and concise content.</w:t>
      </w:r>
    </w:p>
    <w:p w14:paraId="4CA3B99A" w14:textId="5BDEC19E" w:rsidR="00AC2C20" w:rsidRPr="00582BD7" w:rsidRDefault="00AC2C20" w:rsidP="00AC2C20">
      <w:pPr>
        <w:pStyle w:val="ListParagraph"/>
        <w:numPr>
          <w:ilvl w:val="0"/>
          <w:numId w:val="18"/>
        </w:numPr>
        <w:rPr>
          <w:rFonts w:cs="Arial"/>
        </w:rPr>
      </w:pPr>
      <w:r w:rsidRPr="00582BD7">
        <w:rPr>
          <w:rFonts w:cs="Arial"/>
        </w:rPr>
        <w:t>A</w:t>
      </w:r>
      <w:r w:rsidR="00343153">
        <w:rPr>
          <w:rFonts w:cs="Arial"/>
        </w:rPr>
        <w:t>n a</w:t>
      </w:r>
      <w:r w:rsidRPr="00582BD7">
        <w:rPr>
          <w:rFonts w:cs="Arial"/>
        </w:rPr>
        <w:t>b</w:t>
      </w:r>
      <w:r w:rsidR="00343153">
        <w:rPr>
          <w:rFonts w:cs="Arial"/>
        </w:rPr>
        <w:t>ility</w:t>
      </w:r>
      <w:r w:rsidRPr="00582BD7">
        <w:rPr>
          <w:rFonts w:cs="Arial"/>
        </w:rPr>
        <w:t xml:space="preserve"> to work independently, in teams and in a multicultural/multilingual environment</w:t>
      </w:r>
      <w:r w:rsidR="00AC3B43" w:rsidRPr="00582BD7">
        <w:rPr>
          <w:rFonts w:cs="Arial"/>
        </w:rPr>
        <w:t>.</w:t>
      </w:r>
    </w:p>
    <w:p w14:paraId="104D9E02" w14:textId="23A6A166" w:rsidR="00087C81" w:rsidRPr="00582BD7" w:rsidRDefault="00087C81" w:rsidP="00087C81">
      <w:pPr>
        <w:pStyle w:val="ListParagraph"/>
        <w:numPr>
          <w:ilvl w:val="0"/>
          <w:numId w:val="18"/>
        </w:numPr>
        <w:rPr>
          <w:rFonts w:cs="Arial"/>
        </w:rPr>
      </w:pPr>
      <w:r w:rsidRPr="00582BD7">
        <w:rPr>
          <w:rFonts w:cs="Arial"/>
        </w:rPr>
        <w:t xml:space="preserve">Excellent computer literacy and </w:t>
      </w:r>
      <w:r w:rsidR="00B2658D">
        <w:rPr>
          <w:rFonts w:cs="Arial"/>
        </w:rPr>
        <w:t>experience using</w:t>
      </w:r>
      <w:r w:rsidRPr="00582BD7">
        <w:rPr>
          <w:rFonts w:cs="Arial"/>
        </w:rPr>
        <w:t xml:space="preserve"> Microsoft software.</w:t>
      </w:r>
    </w:p>
    <w:p w14:paraId="114FE0B8" w14:textId="0FE5111F" w:rsidR="00AC2C20" w:rsidRPr="006242DE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AC2C20" w:rsidRPr="00BA75EC">
        <w:rPr>
          <w:rFonts w:ascii="Arial" w:hAnsi="Arial" w:cs="Arial"/>
          <w:b/>
          <w:bCs/>
        </w:rPr>
        <w:t>.</w:t>
      </w:r>
      <w:r w:rsidR="00AC2C20">
        <w:rPr>
          <w:rFonts w:ascii="Arial" w:hAnsi="Arial" w:cs="Arial"/>
        </w:rPr>
        <w:t xml:space="preserve"> </w:t>
      </w:r>
      <w:r w:rsidR="00AC2C20">
        <w:rPr>
          <w:rFonts w:ascii="Arial" w:hAnsi="Arial" w:cs="Arial"/>
          <w:b/>
          <w:bCs/>
        </w:rPr>
        <w:t xml:space="preserve">Desirable </w:t>
      </w:r>
      <w:r w:rsidR="00AC2C20" w:rsidRPr="00394C89">
        <w:rPr>
          <w:rFonts w:ascii="Arial" w:hAnsi="Arial" w:cs="Arial"/>
          <w:b/>
          <w:bCs/>
        </w:rPr>
        <w:t>skills and experience</w:t>
      </w:r>
    </w:p>
    <w:p w14:paraId="3D530D0C" w14:textId="41997A79" w:rsidR="00104FBB" w:rsidRPr="00582BD7" w:rsidRDefault="00554427" w:rsidP="00AC2C20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Experience working in</w:t>
      </w:r>
      <w:r w:rsidR="00AC2C20" w:rsidRPr="00582BD7">
        <w:rPr>
          <w:rFonts w:cs="Arial"/>
        </w:rPr>
        <w:t xml:space="preserve"> the charity sector</w:t>
      </w:r>
      <w:r w:rsidR="00104FBB" w:rsidRPr="00582BD7">
        <w:rPr>
          <w:rFonts w:cs="Arial"/>
        </w:rPr>
        <w:t>.</w:t>
      </w:r>
    </w:p>
    <w:p w14:paraId="26742416" w14:textId="6D281404" w:rsidR="00AC2C20" w:rsidRPr="00582BD7" w:rsidRDefault="00104FBB" w:rsidP="00AC2C20">
      <w:pPr>
        <w:pStyle w:val="ListParagraph"/>
        <w:numPr>
          <w:ilvl w:val="0"/>
          <w:numId w:val="19"/>
        </w:numPr>
        <w:rPr>
          <w:rFonts w:cs="Arial"/>
        </w:rPr>
      </w:pPr>
      <w:r w:rsidRPr="00582BD7">
        <w:rPr>
          <w:rFonts w:cs="Arial"/>
        </w:rPr>
        <w:t>E</w:t>
      </w:r>
      <w:r w:rsidR="00AC2C20" w:rsidRPr="00582BD7">
        <w:rPr>
          <w:rFonts w:cs="Arial"/>
        </w:rPr>
        <w:t xml:space="preserve">xperience </w:t>
      </w:r>
      <w:r w:rsidR="00E819D8">
        <w:rPr>
          <w:rFonts w:cs="Arial"/>
        </w:rPr>
        <w:t>working</w:t>
      </w:r>
      <w:r w:rsidR="00AC2C20" w:rsidRPr="00582BD7">
        <w:rPr>
          <w:rFonts w:cs="Arial"/>
        </w:rPr>
        <w:t xml:space="preserve"> with programme and country teams</w:t>
      </w:r>
      <w:r w:rsidR="000662FE">
        <w:rPr>
          <w:rFonts w:cs="Arial"/>
        </w:rPr>
        <w:t xml:space="preserve"> in a</w:t>
      </w:r>
      <w:r w:rsidR="00116053">
        <w:rPr>
          <w:rFonts w:cs="Arial"/>
        </w:rPr>
        <w:t xml:space="preserve"> global </w:t>
      </w:r>
      <w:r w:rsidR="000662FE">
        <w:rPr>
          <w:rFonts w:cs="Arial"/>
        </w:rPr>
        <w:t>organisation</w:t>
      </w:r>
      <w:r w:rsidRPr="00582BD7">
        <w:rPr>
          <w:rFonts w:cs="Arial"/>
        </w:rPr>
        <w:t>.</w:t>
      </w:r>
    </w:p>
    <w:p w14:paraId="509937A8" w14:textId="4BA76814" w:rsidR="00AC2C20" w:rsidRPr="00582BD7" w:rsidRDefault="00AC2C20" w:rsidP="00AC2C20">
      <w:pPr>
        <w:pStyle w:val="ListParagraph"/>
        <w:numPr>
          <w:ilvl w:val="0"/>
          <w:numId w:val="19"/>
        </w:numPr>
        <w:rPr>
          <w:rFonts w:cs="Arial"/>
        </w:rPr>
      </w:pPr>
      <w:r w:rsidRPr="00582BD7">
        <w:rPr>
          <w:rFonts w:cs="Arial"/>
        </w:rPr>
        <w:t xml:space="preserve">Knowledge of digital project management tools </w:t>
      </w:r>
      <w:r w:rsidR="00E819D8">
        <w:rPr>
          <w:rFonts w:cs="Arial"/>
        </w:rPr>
        <w:t xml:space="preserve">(ideally </w:t>
      </w:r>
      <w:r w:rsidRPr="00582BD7">
        <w:rPr>
          <w:rFonts w:cs="Arial"/>
        </w:rPr>
        <w:t>Trello</w:t>
      </w:r>
      <w:r w:rsidR="00E819D8">
        <w:rPr>
          <w:rFonts w:cs="Arial"/>
        </w:rPr>
        <w:t>)</w:t>
      </w:r>
      <w:r w:rsidR="00104FBB" w:rsidRPr="00582BD7">
        <w:rPr>
          <w:rFonts w:cs="Arial"/>
        </w:rPr>
        <w:t>.</w:t>
      </w:r>
    </w:p>
    <w:p w14:paraId="20F915CE" w14:textId="609E0262" w:rsidR="00AC2C20" w:rsidRPr="00582BD7" w:rsidRDefault="00AC2C20" w:rsidP="00AC2C20">
      <w:pPr>
        <w:pStyle w:val="ListParagraph"/>
        <w:numPr>
          <w:ilvl w:val="0"/>
          <w:numId w:val="19"/>
        </w:numPr>
        <w:rPr>
          <w:rFonts w:cs="Arial"/>
        </w:rPr>
      </w:pPr>
      <w:r w:rsidRPr="00582BD7">
        <w:rPr>
          <w:rFonts w:cs="Arial"/>
        </w:rPr>
        <w:t xml:space="preserve">Knowledge of design software </w:t>
      </w:r>
      <w:r w:rsidR="00AC45C8">
        <w:rPr>
          <w:rFonts w:cs="Arial"/>
        </w:rPr>
        <w:t xml:space="preserve">(ideally </w:t>
      </w:r>
      <w:r w:rsidRPr="00582BD7">
        <w:rPr>
          <w:rFonts w:cs="Arial"/>
        </w:rPr>
        <w:t xml:space="preserve">Adobe </w:t>
      </w:r>
      <w:r w:rsidR="00A03798">
        <w:rPr>
          <w:rFonts w:cs="Arial"/>
        </w:rPr>
        <w:t>InDesign</w:t>
      </w:r>
      <w:r w:rsidRPr="00582BD7">
        <w:rPr>
          <w:rFonts w:cs="Arial"/>
        </w:rPr>
        <w:t xml:space="preserve"> </w:t>
      </w:r>
      <w:r w:rsidR="00A03798">
        <w:rPr>
          <w:rFonts w:cs="Arial"/>
        </w:rPr>
        <w:t>and</w:t>
      </w:r>
      <w:r w:rsidR="00AC45C8">
        <w:rPr>
          <w:rFonts w:cs="Arial"/>
        </w:rPr>
        <w:t>/or</w:t>
      </w:r>
      <w:r w:rsidR="00A03798">
        <w:rPr>
          <w:rFonts w:cs="Arial"/>
        </w:rPr>
        <w:t xml:space="preserve"> Canva</w:t>
      </w:r>
      <w:r w:rsidR="00AC45C8">
        <w:rPr>
          <w:rFonts w:cs="Arial"/>
        </w:rPr>
        <w:t>)</w:t>
      </w:r>
      <w:r w:rsidR="00104FBB" w:rsidRPr="00582BD7">
        <w:rPr>
          <w:rFonts w:cs="Arial"/>
        </w:rPr>
        <w:t>.</w:t>
      </w:r>
    </w:p>
    <w:p w14:paraId="6543AEE1" w14:textId="61366B94" w:rsidR="00AC2C20" w:rsidRPr="00582BD7" w:rsidRDefault="00544FB5" w:rsidP="00AC2C20">
      <w:pPr>
        <w:pStyle w:val="ListParagraph"/>
        <w:numPr>
          <w:ilvl w:val="0"/>
          <w:numId w:val="19"/>
        </w:numPr>
        <w:rPr>
          <w:rFonts w:cs="Arial"/>
        </w:rPr>
      </w:pPr>
      <w:r w:rsidRPr="00582BD7">
        <w:rPr>
          <w:rFonts w:cs="Arial"/>
        </w:rPr>
        <w:t>Experience using content management systems</w:t>
      </w:r>
      <w:r w:rsidR="00104FBB" w:rsidRPr="00582BD7">
        <w:rPr>
          <w:rFonts w:cs="Arial"/>
        </w:rPr>
        <w:t xml:space="preserve"> (ideally WordPress).</w:t>
      </w:r>
    </w:p>
    <w:p w14:paraId="31DF56E9" w14:textId="3E2E495B" w:rsidR="00AC2C20" w:rsidRPr="00582BD7" w:rsidRDefault="00AC2C20" w:rsidP="00C563C9">
      <w:pPr>
        <w:pStyle w:val="ListParagraph"/>
        <w:numPr>
          <w:ilvl w:val="0"/>
          <w:numId w:val="19"/>
        </w:numPr>
        <w:rPr>
          <w:rFonts w:cs="Arial"/>
        </w:rPr>
      </w:pPr>
      <w:r w:rsidRPr="00582BD7">
        <w:rPr>
          <w:rFonts w:cs="Arial"/>
        </w:rPr>
        <w:t xml:space="preserve">Fluency in </w:t>
      </w:r>
      <w:r w:rsidR="000D699F" w:rsidRPr="00582BD7">
        <w:rPr>
          <w:rFonts w:cs="Arial"/>
        </w:rPr>
        <w:t xml:space="preserve">Arabic, </w:t>
      </w:r>
      <w:r w:rsidRPr="00582BD7">
        <w:rPr>
          <w:rFonts w:cs="Arial"/>
        </w:rPr>
        <w:t xml:space="preserve">French </w:t>
      </w:r>
      <w:r w:rsidR="00104FBB" w:rsidRPr="00582BD7">
        <w:rPr>
          <w:rFonts w:cs="Arial"/>
        </w:rPr>
        <w:t>and/</w:t>
      </w:r>
      <w:r w:rsidRPr="00582BD7">
        <w:rPr>
          <w:rFonts w:cs="Arial"/>
        </w:rPr>
        <w:t xml:space="preserve">or </w:t>
      </w:r>
      <w:r w:rsidR="000D699F" w:rsidRPr="00582BD7">
        <w:rPr>
          <w:rFonts w:cs="Arial"/>
        </w:rPr>
        <w:t>Russian</w:t>
      </w:r>
      <w:r w:rsidR="00104FBB" w:rsidRPr="00582BD7">
        <w:rPr>
          <w:rFonts w:cs="Arial"/>
        </w:rPr>
        <w:t>.</w:t>
      </w:r>
    </w:p>
    <w:p w14:paraId="6015F9A4" w14:textId="4CA8216A" w:rsidR="00AC2C20" w:rsidRPr="00394C89" w:rsidRDefault="007829F5" w:rsidP="00AC2C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AC2C20" w:rsidRPr="002D76CB">
        <w:rPr>
          <w:rFonts w:ascii="Arial" w:hAnsi="Arial" w:cs="Arial"/>
          <w:b/>
          <w:bCs/>
        </w:rPr>
        <w:t xml:space="preserve">. </w:t>
      </w:r>
      <w:r w:rsidR="00AC2C20" w:rsidRPr="00394C89">
        <w:rPr>
          <w:rFonts w:ascii="Arial" w:hAnsi="Arial" w:cs="Arial"/>
          <w:b/>
          <w:bCs/>
        </w:rPr>
        <w:t>Contact details</w:t>
      </w:r>
    </w:p>
    <w:p w14:paraId="4616EFFB" w14:textId="77777777" w:rsidR="00AC2C20" w:rsidRPr="00394C89" w:rsidRDefault="00AC2C20" w:rsidP="00AC2C20">
      <w:pPr>
        <w:rPr>
          <w:rFonts w:ascii="Arial" w:hAnsi="Arial" w:cs="Arial"/>
        </w:rPr>
      </w:pPr>
    </w:p>
    <w:p w14:paraId="5F8ECB37" w14:textId="5D1CE3AF" w:rsidR="00B96CD4" w:rsidRPr="00A858D7" w:rsidRDefault="00AC2C20" w:rsidP="00AC2C20">
      <w:pPr>
        <w:rPr>
          <w:rFonts w:ascii="Arial" w:hAnsi="Arial" w:cs="Arial"/>
        </w:rPr>
      </w:pPr>
      <w:r w:rsidRPr="00175F80">
        <w:rPr>
          <w:rFonts w:ascii="Arial" w:hAnsi="Arial" w:cs="Arial"/>
        </w:rPr>
        <w:t xml:space="preserve">For more details, please </w:t>
      </w:r>
      <w:r w:rsidR="000D699F">
        <w:rPr>
          <w:rFonts w:ascii="Arial" w:hAnsi="Arial" w:cs="Arial"/>
        </w:rPr>
        <w:t xml:space="preserve">email </w:t>
      </w:r>
      <w:hyperlink r:id="rId10" w:history="1">
        <w:r w:rsidR="000D699F" w:rsidRPr="00FC0829">
          <w:rPr>
            <w:rStyle w:val="Hyperlink"/>
            <w:rFonts w:ascii="Arial" w:hAnsi="Arial" w:cs="Arial"/>
          </w:rPr>
          <w:t>communications@international-alert.org</w:t>
        </w:r>
      </w:hyperlink>
      <w:r w:rsidR="000D699F">
        <w:rPr>
          <w:rFonts w:ascii="Arial" w:hAnsi="Arial" w:cs="Arial"/>
        </w:rPr>
        <w:t>.</w:t>
      </w:r>
    </w:p>
    <w:sectPr w:rsidR="00B96CD4" w:rsidRPr="00A858D7" w:rsidSect="0098005A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13DD" w14:textId="77777777" w:rsidR="0098005A" w:rsidRDefault="0098005A" w:rsidP="00621A0E">
      <w:r>
        <w:separator/>
      </w:r>
    </w:p>
  </w:endnote>
  <w:endnote w:type="continuationSeparator" w:id="0">
    <w:p w14:paraId="13E257A7" w14:textId="77777777" w:rsidR="0098005A" w:rsidRDefault="0098005A" w:rsidP="006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F1D" w14:textId="77777777" w:rsidR="0098005A" w:rsidRDefault="0098005A" w:rsidP="00621A0E">
      <w:r>
        <w:separator/>
      </w:r>
    </w:p>
  </w:footnote>
  <w:footnote w:type="continuationSeparator" w:id="0">
    <w:p w14:paraId="4C4EA108" w14:textId="77777777" w:rsidR="0098005A" w:rsidRDefault="0098005A" w:rsidP="0062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3274" w14:textId="55B0ECBB" w:rsidR="00621A0E" w:rsidRDefault="00621A0E" w:rsidP="00621A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7B401" wp14:editId="5A71AAC3">
          <wp:simplePos x="0" y="0"/>
          <wp:positionH relativeFrom="page">
            <wp:posOffset>6314440</wp:posOffset>
          </wp:positionH>
          <wp:positionV relativeFrom="paragraph">
            <wp:posOffset>-287655</wp:posOffset>
          </wp:positionV>
          <wp:extent cx="1247775" cy="1247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3D9D9D4" w14:textId="7F769F5E" w:rsidR="00621A0E" w:rsidRDefault="00621A0E">
    <w:pPr>
      <w:pStyle w:val="Header"/>
    </w:pPr>
  </w:p>
  <w:p w14:paraId="04CCC666" w14:textId="3EE3E43D" w:rsidR="00621A0E" w:rsidRDefault="00621A0E">
    <w:pPr>
      <w:pStyle w:val="Header"/>
    </w:pPr>
  </w:p>
  <w:p w14:paraId="47B7BFF1" w14:textId="6F4B5AD6" w:rsidR="00621A0E" w:rsidRDefault="00621A0E">
    <w:pPr>
      <w:pStyle w:val="Header"/>
    </w:pPr>
  </w:p>
  <w:p w14:paraId="38E8BF3A" w14:textId="53FCD4BC" w:rsidR="00621A0E" w:rsidRDefault="00621A0E">
    <w:pPr>
      <w:pStyle w:val="Header"/>
    </w:pPr>
  </w:p>
  <w:p w14:paraId="257A00C6" w14:textId="7EAFFBF2" w:rsidR="00621A0E" w:rsidRDefault="00621A0E">
    <w:pPr>
      <w:pStyle w:val="Header"/>
    </w:pPr>
  </w:p>
  <w:p w14:paraId="40617357" w14:textId="77777777" w:rsidR="004427CC" w:rsidRDefault="00442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A61"/>
    <w:multiLevelType w:val="multilevel"/>
    <w:tmpl w:val="1F00BF10"/>
    <w:lvl w:ilvl="0">
      <w:start w:val="13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193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09A23A7B"/>
    <w:multiLevelType w:val="hybridMultilevel"/>
    <w:tmpl w:val="65C84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B6A"/>
    <w:multiLevelType w:val="hybridMultilevel"/>
    <w:tmpl w:val="042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3AB"/>
    <w:multiLevelType w:val="multilevel"/>
    <w:tmpl w:val="8E34D522"/>
    <w:lvl w:ilvl="0">
      <w:start w:val="2"/>
      <w:numFmt w:val="none"/>
      <w:lvlText w:val="15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31787F"/>
    <w:multiLevelType w:val="hybridMultilevel"/>
    <w:tmpl w:val="E3D632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1062"/>
    <w:multiLevelType w:val="hybridMultilevel"/>
    <w:tmpl w:val="98BCDC1E"/>
    <w:lvl w:ilvl="0" w:tplc="44083D0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B4471"/>
    <w:multiLevelType w:val="multilevel"/>
    <w:tmpl w:val="C108FBA0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none"/>
      <w:pStyle w:val="ListParagraph"/>
      <w:lvlText w:val="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pStyle w:val="Subtitle"/>
      <w:lvlText w:val="(%4)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5A1061"/>
    <w:multiLevelType w:val="multilevel"/>
    <w:tmpl w:val="8C144674"/>
    <w:lvl w:ilvl="0">
      <w:start w:val="2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77" w:hanging="360"/>
      </w:pPr>
    </w:lvl>
    <w:lvl w:ilvl="2">
      <w:start w:val="1"/>
      <w:numFmt w:val="decimal"/>
      <w:isLgl/>
      <w:lvlText w:val="%1.%2.%3"/>
      <w:lvlJc w:val="left"/>
      <w:pPr>
        <w:ind w:left="437" w:hanging="720"/>
      </w:pPr>
    </w:lvl>
    <w:lvl w:ilvl="3">
      <w:start w:val="1"/>
      <w:numFmt w:val="decimal"/>
      <w:isLgl/>
      <w:lvlText w:val="%1.%2.%3.%4"/>
      <w:lvlJc w:val="left"/>
      <w:pPr>
        <w:ind w:left="437" w:hanging="720"/>
      </w:pPr>
    </w:lvl>
    <w:lvl w:ilvl="4">
      <w:start w:val="1"/>
      <w:numFmt w:val="decimal"/>
      <w:isLgl/>
      <w:lvlText w:val="%1.%2.%3.%4.%5"/>
      <w:lvlJc w:val="left"/>
      <w:pPr>
        <w:ind w:left="797" w:hanging="1080"/>
      </w:pPr>
    </w:lvl>
    <w:lvl w:ilvl="5">
      <w:start w:val="1"/>
      <w:numFmt w:val="decimal"/>
      <w:isLgl/>
      <w:lvlText w:val="%1.%2.%3.%4.%5.%6"/>
      <w:lvlJc w:val="left"/>
      <w:pPr>
        <w:ind w:left="797" w:hanging="1080"/>
      </w:pPr>
    </w:lvl>
    <w:lvl w:ilvl="6">
      <w:start w:val="1"/>
      <w:numFmt w:val="decimal"/>
      <w:isLgl/>
      <w:lvlText w:val="%1.%2.%3.%4.%5.%6.%7"/>
      <w:lvlJc w:val="left"/>
      <w:pPr>
        <w:ind w:left="1157" w:hanging="1440"/>
      </w:pPr>
    </w:lvl>
    <w:lvl w:ilvl="7">
      <w:start w:val="1"/>
      <w:numFmt w:val="decimal"/>
      <w:isLgl/>
      <w:lvlText w:val="%1.%2.%3.%4.%5.%6.%7.%8"/>
      <w:lvlJc w:val="left"/>
      <w:pPr>
        <w:ind w:left="1157" w:hanging="1440"/>
      </w:pPr>
    </w:lvl>
    <w:lvl w:ilvl="8">
      <w:start w:val="1"/>
      <w:numFmt w:val="decimal"/>
      <w:isLgl/>
      <w:lvlText w:val="%1.%2.%3.%4.%5.%6.%7.%8.%9"/>
      <w:lvlJc w:val="left"/>
      <w:pPr>
        <w:ind w:left="1517" w:hanging="1800"/>
      </w:pPr>
    </w:lvl>
  </w:abstractNum>
  <w:abstractNum w:abstractNumId="8" w15:restartNumberingAfterBreak="0">
    <w:nsid w:val="3F0561E3"/>
    <w:multiLevelType w:val="hybridMultilevel"/>
    <w:tmpl w:val="F6DC21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CBF"/>
    <w:multiLevelType w:val="hybridMultilevel"/>
    <w:tmpl w:val="E368B01C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C465E"/>
    <w:multiLevelType w:val="hybridMultilevel"/>
    <w:tmpl w:val="6C48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73F06"/>
    <w:multiLevelType w:val="multilevel"/>
    <w:tmpl w:val="88443C1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78062E7"/>
    <w:multiLevelType w:val="hybridMultilevel"/>
    <w:tmpl w:val="1B90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1E43"/>
    <w:multiLevelType w:val="hybridMultilevel"/>
    <w:tmpl w:val="5926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3718"/>
    <w:multiLevelType w:val="hybridMultilevel"/>
    <w:tmpl w:val="C11007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A01"/>
    <w:multiLevelType w:val="hybridMultilevel"/>
    <w:tmpl w:val="A9F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3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894199">
    <w:abstractNumId w:val="15"/>
  </w:num>
  <w:num w:numId="3" w16cid:durableId="915554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72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5890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6628936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88988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61299520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1752194824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 w16cid:durableId="2135100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93239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 w16cid:durableId="833297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9574869">
    <w:abstractNumId w:val="0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806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26135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152464">
    <w:abstractNumId w:val="6"/>
  </w:num>
  <w:num w:numId="17" w16cid:durableId="1757746829">
    <w:abstractNumId w:val="2"/>
  </w:num>
  <w:num w:numId="18" w16cid:durableId="480772664">
    <w:abstractNumId w:val="10"/>
  </w:num>
  <w:num w:numId="19" w16cid:durableId="1176336424">
    <w:abstractNumId w:val="12"/>
  </w:num>
  <w:num w:numId="20" w16cid:durableId="1058626723">
    <w:abstractNumId w:val="1"/>
  </w:num>
  <w:num w:numId="21" w16cid:durableId="808058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0E"/>
    <w:rsid w:val="00001E1B"/>
    <w:rsid w:val="000075ED"/>
    <w:rsid w:val="000128A7"/>
    <w:rsid w:val="000362F7"/>
    <w:rsid w:val="00061EB7"/>
    <w:rsid w:val="00062322"/>
    <w:rsid w:val="000662FE"/>
    <w:rsid w:val="00070F43"/>
    <w:rsid w:val="000714FB"/>
    <w:rsid w:val="00077AC3"/>
    <w:rsid w:val="0008302D"/>
    <w:rsid w:val="00087C81"/>
    <w:rsid w:val="000A2A0E"/>
    <w:rsid w:val="000B387E"/>
    <w:rsid w:val="000D2334"/>
    <w:rsid w:val="000D699F"/>
    <w:rsid w:val="000D7EBC"/>
    <w:rsid w:val="000E7AA3"/>
    <w:rsid w:val="00104FBB"/>
    <w:rsid w:val="00116053"/>
    <w:rsid w:val="0013487D"/>
    <w:rsid w:val="00144E6E"/>
    <w:rsid w:val="00180C38"/>
    <w:rsid w:val="00191F23"/>
    <w:rsid w:val="00211114"/>
    <w:rsid w:val="00211A68"/>
    <w:rsid w:val="002168D8"/>
    <w:rsid w:val="00222B3D"/>
    <w:rsid w:val="002324D4"/>
    <w:rsid w:val="002621B9"/>
    <w:rsid w:val="00285636"/>
    <w:rsid w:val="00296F5D"/>
    <w:rsid w:val="002C462E"/>
    <w:rsid w:val="002F3173"/>
    <w:rsid w:val="00306B39"/>
    <w:rsid w:val="00310BE5"/>
    <w:rsid w:val="003265C5"/>
    <w:rsid w:val="00330D13"/>
    <w:rsid w:val="00343153"/>
    <w:rsid w:val="00350714"/>
    <w:rsid w:val="003A2B76"/>
    <w:rsid w:val="003C3253"/>
    <w:rsid w:val="003D7C79"/>
    <w:rsid w:val="0040204E"/>
    <w:rsid w:val="00410B0F"/>
    <w:rsid w:val="00427B55"/>
    <w:rsid w:val="004427CC"/>
    <w:rsid w:val="00470432"/>
    <w:rsid w:val="0049346C"/>
    <w:rsid w:val="004D3DF1"/>
    <w:rsid w:val="00531B29"/>
    <w:rsid w:val="00544FB5"/>
    <w:rsid w:val="00545A53"/>
    <w:rsid w:val="00554427"/>
    <w:rsid w:val="00554597"/>
    <w:rsid w:val="005707D9"/>
    <w:rsid w:val="00570F99"/>
    <w:rsid w:val="0058090F"/>
    <w:rsid w:val="00582BD7"/>
    <w:rsid w:val="005B6C7E"/>
    <w:rsid w:val="005D7200"/>
    <w:rsid w:val="00600639"/>
    <w:rsid w:val="00611326"/>
    <w:rsid w:val="00621A0E"/>
    <w:rsid w:val="006266B3"/>
    <w:rsid w:val="00646CA4"/>
    <w:rsid w:val="00684F6E"/>
    <w:rsid w:val="00693CF5"/>
    <w:rsid w:val="00706E22"/>
    <w:rsid w:val="00715720"/>
    <w:rsid w:val="00745524"/>
    <w:rsid w:val="0076058D"/>
    <w:rsid w:val="00763F8F"/>
    <w:rsid w:val="007821DD"/>
    <w:rsid w:val="007829F5"/>
    <w:rsid w:val="007A3655"/>
    <w:rsid w:val="007A3DFC"/>
    <w:rsid w:val="007C5BC9"/>
    <w:rsid w:val="007E66F4"/>
    <w:rsid w:val="00822A19"/>
    <w:rsid w:val="00841869"/>
    <w:rsid w:val="00846180"/>
    <w:rsid w:val="00882131"/>
    <w:rsid w:val="008949FF"/>
    <w:rsid w:val="008E53D3"/>
    <w:rsid w:val="008F2199"/>
    <w:rsid w:val="00940ECC"/>
    <w:rsid w:val="00952208"/>
    <w:rsid w:val="00971508"/>
    <w:rsid w:val="0098005A"/>
    <w:rsid w:val="00980206"/>
    <w:rsid w:val="0098104B"/>
    <w:rsid w:val="0098572C"/>
    <w:rsid w:val="00A00989"/>
    <w:rsid w:val="00A03798"/>
    <w:rsid w:val="00A20DA8"/>
    <w:rsid w:val="00A754C2"/>
    <w:rsid w:val="00A87888"/>
    <w:rsid w:val="00AC07E4"/>
    <w:rsid w:val="00AC2C20"/>
    <w:rsid w:val="00AC3B43"/>
    <w:rsid w:val="00AC45C8"/>
    <w:rsid w:val="00AC460D"/>
    <w:rsid w:val="00AE0924"/>
    <w:rsid w:val="00AE3504"/>
    <w:rsid w:val="00B256C9"/>
    <w:rsid w:val="00B2658D"/>
    <w:rsid w:val="00B47AC7"/>
    <w:rsid w:val="00B756CA"/>
    <w:rsid w:val="00B879E6"/>
    <w:rsid w:val="00B96CD4"/>
    <w:rsid w:val="00B97988"/>
    <w:rsid w:val="00BC3D37"/>
    <w:rsid w:val="00BC6366"/>
    <w:rsid w:val="00BC680F"/>
    <w:rsid w:val="00BD22BA"/>
    <w:rsid w:val="00BE5675"/>
    <w:rsid w:val="00BF3A21"/>
    <w:rsid w:val="00C02238"/>
    <w:rsid w:val="00C066DE"/>
    <w:rsid w:val="00C45744"/>
    <w:rsid w:val="00C563C9"/>
    <w:rsid w:val="00C56817"/>
    <w:rsid w:val="00C7752E"/>
    <w:rsid w:val="00C823DE"/>
    <w:rsid w:val="00C918BB"/>
    <w:rsid w:val="00CA3076"/>
    <w:rsid w:val="00CA7B31"/>
    <w:rsid w:val="00CE6AEC"/>
    <w:rsid w:val="00D4604B"/>
    <w:rsid w:val="00D47355"/>
    <w:rsid w:val="00D55EFB"/>
    <w:rsid w:val="00D77B62"/>
    <w:rsid w:val="00D965B0"/>
    <w:rsid w:val="00DA7D42"/>
    <w:rsid w:val="00DB168C"/>
    <w:rsid w:val="00DD2F25"/>
    <w:rsid w:val="00DE2AE2"/>
    <w:rsid w:val="00DE47E3"/>
    <w:rsid w:val="00DE6A60"/>
    <w:rsid w:val="00E121CE"/>
    <w:rsid w:val="00E12BAB"/>
    <w:rsid w:val="00E43120"/>
    <w:rsid w:val="00E54A1A"/>
    <w:rsid w:val="00E54AB5"/>
    <w:rsid w:val="00E72D01"/>
    <w:rsid w:val="00E819D8"/>
    <w:rsid w:val="00EA0DC5"/>
    <w:rsid w:val="00EB07F9"/>
    <w:rsid w:val="00EB69D4"/>
    <w:rsid w:val="00EF6029"/>
    <w:rsid w:val="00FB0FA9"/>
    <w:rsid w:val="00FC5139"/>
    <w:rsid w:val="00FC5542"/>
    <w:rsid w:val="00FF3B4B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5814E"/>
  <w15:chartTrackingRefBased/>
  <w15:docId w15:val="{2AEE6DBD-4975-4BBF-A943-3B032CE3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A0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621A0E"/>
    <w:pPr>
      <w:keepNext/>
      <w:keepLines/>
      <w:numPr>
        <w:numId w:val="1"/>
      </w:numPr>
      <w:spacing w:before="480" w:after="240"/>
      <w:outlineLvl w:val="0"/>
    </w:pPr>
    <w:rPr>
      <w:rFonts w:ascii="Arial" w:eastAsiaTheme="majorEastAsia" w:hAnsi="Arial" w:cstheme="majorBidi"/>
      <w:caps/>
      <w:sz w:val="32"/>
      <w:szCs w:val="32"/>
    </w:rPr>
  </w:style>
  <w:style w:type="paragraph" w:styleId="Heading2">
    <w:name w:val="heading 2"/>
    <w:aliases w:val="Subsection Heading"/>
    <w:basedOn w:val="Normal"/>
    <w:next w:val="Normal"/>
    <w:link w:val="Heading2Char"/>
    <w:uiPriority w:val="9"/>
    <w:unhideWhenUsed/>
    <w:qFormat/>
    <w:rsid w:val="00621A0E"/>
    <w:pPr>
      <w:keepNext/>
      <w:keepLines/>
      <w:numPr>
        <w:ilvl w:val="1"/>
        <w:numId w:val="1"/>
      </w:numPr>
      <w:spacing w:before="280" w:after="24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621A0E"/>
    <w:rPr>
      <w:rFonts w:ascii="Arial" w:eastAsiaTheme="majorEastAsia" w:hAnsi="Arial" w:cstheme="majorBidi"/>
      <w:caps/>
      <w:sz w:val="32"/>
      <w:szCs w:val="32"/>
    </w:rPr>
  </w:style>
  <w:style w:type="character" w:customStyle="1" w:styleId="Heading2Char">
    <w:name w:val="Heading 2 Char"/>
    <w:aliases w:val="Subsection Heading Char"/>
    <w:basedOn w:val="DefaultParagraphFont"/>
    <w:link w:val="Heading2"/>
    <w:uiPriority w:val="9"/>
    <w:semiHidden/>
    <w:rsid w:val="00621A0E"/>
    <w:rPr>
      <w:rFonts w:ascii="Arial" w:eastAsiaTheme="majorEastAsia" w:hAnsi="Arial" w:cstheme="majorBidi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621A0E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621A0E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21A0E"/>
    <w:rPr>
      <w:rFonts w:ascii="Calibri" w:eastAsia="Calibri" w:hAnsi="Calibri" w:cs="Times New Roman"/>
      <w:sz w:val="20"/>
      <w:szCs w:val="20"/>
    </w:rPr>
  </w:style>
  <w:style w:type="paragraph" w:styleId="Subtitle">
    <w:name w:val="Subtitle"/>
    <w:aliases w:val="Sub-list"/>
    <w:basedOn w:val="Normal"/>
    <w:next w:val="Normal"/>
    <w:link w:val="SubtitleChar"/>
    <w:uiPriority w:val="11"/>
    <w:qFormat/>
    <w:rsid w:val="00621A0E"/>
    <w:pPr>
      <w:numPr>
        <w:ilvl w:val="3"/>
        <w:numId w:val="1"/>
      </w:numPr>
    </w:pPr>
    <w:rPr>
      <w:rFonts w:ascii="Arial" w:eastAsiaTheme="minorEastAsia" w:hAnsi="Arial" w:cstheme="minorBidi"/>
      <w:sz w:val="20"/>
    </w:rPr>
  </w:style>
  <w:style w:type="character" w:customStyle="1" w:styleId="SubtitleChar">
    <w:name w:val="Subtitle Char"/>
    <w:aliases w:val="Sub-list Char"/>
    <w:basedOn w:val="DefaultParagraphFont"/>
    <w:link w:val="Subtitle"/>
    <w:uiPriority w:val="11"/>
    <w:rsid w:val="00621A0E"/>
    <w:rPr>
      <w:rFonts w:ascii="Arial" w:eastAsiaTheme="minorEastAsia" w:hAnsi="Arial"/>
      <w:sz w:val="20"/>
    </w:rPr>
  </w:style>
  <w:style w:type="paragraph" w:styleId="ListParagraph">
    <w:name w:val="List Paragraph"/>
    <w:basedOn w:val="Normal"/>
    <w:uiPriority w:val="34"/>
    <w:qFormat/>
    <w:rsid w:val="00621A0E"/>
    <w:pPr>
      <w:numPr>
        <w:ilvl w:val="2"/>
        <w:numId w:val="1"/>
      </w:numPr>
      <w:spacing w:before="240" w:after="240"/>
      <w:contextualSpacing/>
    </w:pPr>
    <w:rPr>
      <w:rFonts w:ascii="Arial" w:hAnsi="Arial"/>
    </w:rPr>
  </w:style>
  <w:style w:type="character" w:styleId="CommentReference">
    <w:name w:val="annotation reference"/>
    <w:uiPriority w:val="99"/>
    <w:semiHidden/>
    <w:unhideWhenUsed/>
    <w:rsid w:val="00621A0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A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A0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91F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s@international-ale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b2ef6-4ed8-4d8b-9cf3-fe7040ce313a">
      <UserInfo>
        <DisplayName/>
        <AccountId xsi:nil="true"/>
        <AccountType/>
      </UserInfo>
    </SharedWithUsers>
    <MediaLengthInSeconds xmlns="6b6f1042-7f77-4223-b1b0-9735ecc9fec3" xsi:nil="true"/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  <_x0032_023 xmlns="6b6f1042-7f77-4223-b1b0-9735ecc9fe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21" ma:contentTypeDescription="Create a new document." ma:contentTypeScope="" ma:versionID="f76622847101ae0da9f9738e1762f9da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9fbecd13ec5fa2772151ebfcb82a7aca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x0032_023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3" ma:index="25" nillable="true" ma:displayName="2023" ma:format="Dropdown" ma:internalName="_x0032_023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0DD95-5DF1-4245-B6D8-37715FE34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FF7A-FF0B-4354-A59D-1DF42E759C14}">
  <ds:schemaRefs>
    <ds:schemaRef ds:uri="http://schemas.microsoft.com/office/2006/metadata/properties"/>
    <ds:schemaRef ds:uri="http://schemas.microsoft.com/office/infopath/2007/PartnerControls"/>
    <ds:schemaRef ds:uri="ee9b2ef6-4ed8-4d8b-9cf3-fe7040ce313a"/>
    <ds:schemaRef ds:uri="6b6f1042-7f77-4223-b1b0-9735ecc9fec3"/>
  </ds:schemaRefs>
</ds:datastoreItem>
</file>

<file path=customXml/itemProps3.xml><?xml version="1.0" encoding="utf-8"?>
<ds:datastoreItem xmlns:ds="http://schemas.openxmlformats.org/officeDocument/2006/customXml" ds:itemID="{EE9639DA-045A-4086-9B58-EB88502A8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Ackers</dc:creator>
  <cp:keywords/>
  <dc:description/>
  <cp:lastModifiedBy>David Ackers</cp:lastModifiedBy>
  <cp:revision>108</cp:revision>
  <cp:lastPrinted>2021-08-27T15:40:00Z</cp:lastPrinted>
  <dcterms:created xsi:type="dcterms:W3CDTF">2021-08-27T09:16:00Z</dcterms:created>
  <dcterms:modified xsi:type="dcterms:W3CDTF">2024-02-13T17:23:00Z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